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51"/>
        <w:tblW w:w="9855" w:type="dxa"/>
        <w:tblCellSpacing w:w="0" w:type="dxa"/>
        <w:tblCellMar>
          <w:left w:w="0" w:type="dxa"/>
          <w:right w:w="0" w:type="dxa"/>
        </w:tblCellMar>
        <w:tblLook w:val="04A0" w:firstRow="1" w:lastRow="0" w:firstColumn="1" w:lastColumn="0" w:noHBand="0" w:noVBand="1"/>
      </w:tblPr>
      <w:tblGrid>
        <w:gridCol w:w="9855"/>
      </w:tblGrid>
      <w:tr w:rsidR="00787B4E" w:rsidTr="00CA4BB7">
        <w:trPr>
          <w:trHeight w:val="535"/>
          <w:tblCellSpacing w:w="0" w:type="dxa"/>
        </w:trPr>
        <w:tc>
          <w:tcPr>
            <w:tcW w:w="9855" w:type="dxa"/>
            <w:shd w:val="clear" w:color="auto" w:fill="FFFFFF"/>
            <w:tcMar>
              <w:top w:w="300" w:type="dxa"/>
              <w:left w:w="300" w:type="dxa"/>
              <w:bottom w:w="300" w:type="dxa"/>
              <w:right w:w="300" w:type="dxa"/>
            </w:tcMar>
          </w:tcPr>
          <w:p w:rsidR="00787B4E" w:rsidRDefault="008847EE" w:rsidP="008847EE">
            <w:pPr>
              <w:shd w:val="clear" w:color="auto" w:fill="FFFFFF"/>
              <w:spacing w:line="276" w:lineRule="auto"/>
              <w:ind w:right="518"/>
              <w:rPr>
                <w:rFonts w:ascii="Calibri" w:hAnsi="Calibri"/>
                <w:b/>
                <w:bCs/>
                <w:color w:val="1F497D"/>
                <w:sz w:val="16"/>
                <w:szCs w:val="16"/>
              </w:rPr>
            </w:pPr>
            <w:r w:rsidRPr="00EF7620">
              <w:rPr>
                <w:noProof/>
                <w:color w:val="1F497D"/>
                <w:lang w:val="en-US" w:eastAsia="en-US"/>
              </w:rPr>
              <mc:AlternateContent>
                <mc:Choice Requires="wps">
                  <w:drawing>
                    <wp:anchor distT="0" distB="0" distL="114300" distR="114300" simplePos="0" relativeHeight="251666432" behindDoc="0" locked="0" layoutInCell="1" allowOverlap="1" wp14:anchorId="4D1D9F47" wp14:editId="04744C8D">
                      <wp:simplePos x="0" y="0"/>
                      <wp:positionH relativeFrom="column">
                        <wp:posOffset>3616325</wp:posOffset>
                      </wp:positionH>
                      <wp:positionV relativeFrom="paragraph">
                        <wp:posOffset>9525</wp:posOffset>
                      </wp:positionV>
                      <wp:extent cx="2257425" cy="11049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04900"/>
                              </a:xfrm>
                              <a:prstGeom prst="rect">
                                <a:avLst/>
                              </a:prstGeom>
                              <a:ln>
                                <a:noFill/>
                                <a:headEnd/>
                                <a:tailEnd/>
                              </a:ln>
                              <a:effectLst/>
                            </wps:spPr>
                            <wps:style>
                              <a:lnRef idx="2">
                                <a:schemeClr val="accent2"/>
                              </a:lnRef>
                              <a:fillRef idx="1">
                                <a:schemeClr val="lt1"/>
                              </a:fillRef>
                              <a:effectRef idx="0">
                                <a:schemeClr val="accent2"/>
                              </a:effectRef>
                              <a:fontRef idx="minor">
                                <a:schemeClr val="dk1"/>
                              </a:fontRef>
                            </wps:style>
                            <wps:txbx>
                              <w:txbxContent>
                                <w:p w:rsidR="00EF7620" w:rsidRPr="008847EE" w:rsidRDefault="00EF7620" w:rsidP="008847EE">
                                  <w:pPr>
                                    <w:jc w:val="center"/>
                                    <w:rPr>
                                      <w:rFonts w:ascii="Tahoma" w:hAnsi="Tahoma" w:cs="Tahoma"/>
                                      <w:sz w:val="22"/>
                                      <w:szCs w:val="22"/>
                                    </w:rPr>
                                  </w:pPr>
                                  <w:r w:rsidRPr="00EF7620">
                                    <w:rPr>
                                      <w:rFonts w:ascii="Tahoma" w:hAnsi="Tahoma" w:cs="Tahoma"/>
                                      <w:sz w:val="22"/>
                                      <w:szCs w:val="22"/>
                                    </w:rPr>
                                    <w:t xml:space="preserve">Welcome to our August Update.  </w:t>
                                  </w:r>
                                  <w:r w:rsidRPr="00752579">
                                    <w:rPr>
                                      <w:rFonts w:ascii="Tahoma" w:hAnsi="Tahoma" w:cs="Tahoma"/>
                                      <w:sz w:val="22"/>
                                      <w:szCs w:val="22"/>
                                    </w:rPr>
                                    <w:t>If</w:t>
                                  </w:r>
                                  <w:r w:rsidRPr="00EF7620">
                                    <w:rPr>
                                      <w:rFonts w:ascii="Tahoma" w:hAnsi="Tahoma" w:cs="Tahoma"/>
                                      <w:sz w:val="22"/>
                                      <w:szCs w:val="22"/>
                                    </w:rPr>
                                    <w:t xml:space="preserve"> you would like further information please go to our </w:t>
                                  </w:r>
                                  <w:hyperlink r:id="rId9" w:history="1">
                                    <w:r w:rsidRPr="00EF7620">
                                      <w:rPr>
                                        <w:rStyle w:val="Hyperlink"/>
                                        <w:rFonts w:ascii="Tahoma" w:hAnsi="Tahoma" w:cs="Tahoma"/>
                                        <w:sz w:val="22"/>
                                        <w:szCs w:val="22"/>
                                      </w:rPr>
                                      <w:t>website</w:t>
                                    </w:r>
                                  </w:hyperlink>
                                  <w:r w:rsidRPr="00EF7620">
                                    <w:rPr>
                                      <w:rFonts w:ascii="Tahoma" w:hAnsi="Tahoma" w:cs="Tahoma"/>
                                      <w:sz w:val="22"/>
                                      <w:szCs w:val="22"/>
                                    </w:rPr>
                                    <w:t xml:space="preserve"> or contact us </w:t>
                                  </w:r>
                                  <w:hyperlink r:id="rId10" w:history="1">
                                    <w:r w:rsidRPr="00EF7620">
                                      <w:rPr>
                                        <w:rStyle w:val="Hyperlink"/>
                                        <w:rFonts w:ascii="Tahoma" w:hAnsi="Tahoma" w:cs="Tahoma"/>
                                        <w:sz w:val="22"/>
                                        <w:szCs w:val="22"/>
                                      </w:rPr>
                                      <w:t>admin@prisonersadvice.org.uk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75pt;margin-top:.75pt;width:177.7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" fillcolor="white [3201]" stroked="f" strokeweight="2pt">
                      <v:textbox>
                        <w:txbxContent>
                          <w:p w:rsidR="00EF7620" w:rsidRPr="008847EE" w:rsidRDefault="00EF7620" w:rsidP="008847EE">
                            <w:pPr>
                              <w:jc w:val="center"/>
                              <w:rPr>
                                <w:rFonts w:ascii="Tahoma" w:hAnsi="Tahoma" w:cs="Tahoma"/>
                                <w:sz w:val="22"/>
                                <w:szCs w:val="22"/>
                              </w:rPr>
                            </w:pPr>
                            <w:r w:rsidRPr="00EF7620">
                              <w:rPr>
                                <w:rFonts w:ascii="Tahoma" w:hAnsi="Tahoma" w:cs="Tahoma"/>
                                <w:sz w:val="22"/>
                                <w:szCs w:val="22"/>
                              </w:rPr>
                              <w:t xml:space="preserve">Welcome to our August Update.  </w:t>
                            </w:r>
                            <w:r w:rsidRPr="00752579">
                              <w:rPr>
                                <w:rFonts w:ascii="Tahoma" w:hAnsi="Tahoma" w:cs="Tahoma"/>
                                <w:sz w:val="22"/>
                                <w:szCs w:val="22"/>
                              </w:rPr>
                              <w:t>If</w:t>
                            </w:r>
                            <w:r w:rsidRPr="00EF7620">
                              <w:rPr>
                                <w:rFonts w:ascii="Tahoma" w:hAnsi="Tahoma" w:cs="Tahoma"/>
                                <w:sz w:val="22"/>
                                <w:szCs w:val="22"/>
                              </w:rPr>
                              <w:t xml:space="preserve"> you would like further information please go to our </w:t>
                            </w:r>
                            <w:hyperlink r:id="rId11" w:history="1">
                              <w:r w:rsidRPr="00EF7620">
                                <w:rPr>
                                  <w:rStyle w:val="Hyperlink"/>
                                  <w:rFonts w:ascii="Tahoma" w:hAnsi="Tahoma" w:cs="Tahoma"/>
                                  <w:sz w:val="22"/>
                                  <w:szCs w:val="22"/>
                                </w:rPr>
                                <w:t>website</w:t>
                              </w:r>
                            </w:hyperlink>
                            <w:r w:rsidRPr="00EF7620">
                              <w:rPr>
                                <w:rFonts w:ascii="Tahoma" w:hAnsi="Tahoma" w:cs="Tahoma"/>
                                <w:sz w:val="22"/>
                                <w:szCs w:val="22"/>
                              </w:rPr>
                              <w:t xml:space="preserve"> or contact us </w:t>
                            </w:r>
                            <w:hyperlink r:id="rId12" w:history="1">
                              <w:r w:rsidRPr="00EF7620">
                                <w:rPr>
                                  <w:rStyle w:val="Hyperlink"/>
                                  <w:rFonts w:ascii="Tahoma" w:hAnsi="Tahoma" w:cs="Tahoma"/>
                                  <w:sz w:val="22"/>
                                  <w:szCs w:val="22"/>
                                </w:rPr>
                                <w:t>admin@prisonersadvice.org.uk</w:t>
                              </w:r>
                            </w:hyperlink>
                          </w:p>
                        </w:txbxContent>
                      </v:textbox>
                    </v:shape>
                  </w:pict>
                </mc:Fallback>
              </mc:AlternateContent>
            </w:r>
            <w:r>
              <w:rPr>
                <w:rFonts w:ascii="Calibri" w:hAnsi="Calibri"/>
                <w:b/>
                <w:bCs/>
                <w:noProof/>
                <w:color w:val="1F497D"/>
                <w:sz w:val="22"/>
                <w:szCs w:val="22"/>
                <w:lang w:val="en-US" w:eastAsia="en-US"/>
              </w:rPr>
              <w:t xml:space="preserve"> </w:t>
            </w:r>
            <w:r>
              <w:rPr>
                <w:rFonts w:ascii="Calibri" w:hAnsi="Calibri"/>
                <w:b/>
                <w:bCs/>
                <w:noProof/>
                <w:color w:val="1F497D"/>
                <w:sz w:val="22"/>
                <w:szCs w:val="22"/>
                <w:lang w:val="en-US" w:eastAsia="en-US"/>
              </w:rPr>
              <w:drawing>
                <wp:inline distT="0" distB="0" distL="0" distR="0" wp14:anchorId="23C7B880" wp14:editId="3FFDDDF1">
                  <wp:extent cx="1419225" cy="1535079"/>
                  <wp:effectExtent l="133350" t="114300" r="142875" b="160655"/>
                  <wp:docPr id="3" name="Picture 3" descr="cid:image001.jpg@01CF1DC9.99EEF4C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1DC9.99EEF4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29298" cy="15459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F7620" w:rsidRPr="001570D7" w:rsidRDefault="00EF7620" w:rsidP="00EF7620">
            <w:pPr>
              <w:shd w:val="clear" w:color="auto" w:fill="FFFFFF"/>
              <w:spacing w:line="276" w:lineRule="auto"/>
              <w:ind w:right="518"/>
              <w:jc w:val="center"/>
              <w:rPr>
                <w:rFonts w:ascii="Calibri" w:hAnsi="Calibri"/>
                <w:b/>
                <w:bCs/>
                <w:color w:val="1F497D"/>
                <w:sz w:val="16"/>
                <w:szCs w:val="16"/>
              </w:rPr>
            </w:pPr>
          </w:p>
          <w:p w:rsidR="00787B4E" w:rsidRDefault="00787B4E" w:rsidP="001570D7">
            <w:pPr>
              <w:shd w:val="clear" w:color="auto" w:fill="FFFFFF"/>
              <w:spacing w:line="276" w:lineRule="auto"/>
              <w:ind w:left="-288" w:right="-288"/>
              <w:jc w:val="center"/>
              <w:rPr>
                <w:rFonts w:ascii="Tahoma" w:hAnsi="Tahoma" w:cs="Tahoma"/>
                <w:b/>
                <w:bCs/>
                <w:color w:val="1F497D"/>
                <w:sz w:val="32"/>
                <w:szCs w:val="32"/>
              </w:rPr>
            </w:pPr>
            <w:r>
              <w:rPr>
                <w:rFonts w:ascii="Tahoma" w:hAnsi="Tahoma" w:cs="Tahoma"/>
                <w:b/>
                <w:bCs/>
                <w:color w:val="003300"/>
                <w:sz w:val="32"/>
                <w:szCs w:val="32"/>
              </w:rPr>
              <w:t>Prisoners’ Advice Service News Update</w:t>
            </w:r>
          </w:p>
          <w:p w:rsidR="00787B4E" w:rsidRPr="0055353F" w:rsidRDefault="002552A8" w:rsidP="0055353F">
            <w:pPr>
              <w:shd w:val="clear" w:color="auto" w:fill="FFFFFF"/>
              <w:ind w:left="-288" w:right="-288"/>
              <w:jc w:val="both"/>
              <w:rPr>
                <w:rFonts w:eastAsia="Times New Roman"/>
              </w:rPr>
            </w:pPr>
            <w:r>
              <w:rPr>
                <w:rFonts w:eastAsia="Times New Roman"/>
              </w:rPr>
              <w:pict>
                <v:rect id="_x0000_i1025" style="width:451.3pt;height:1.5pt" o:hrstd="t" o:hr="t" fillcolor="#a0a0a0" stroked="f"/>
              </w:pict>
            </w:r>
          </w:p>
          <w:p w:rsidR="00787B4E" w:rsidRDefault="00787B4E" w:rsidP="001570D7">
            <w:pPr>
              <w:shd w:val="clear" w:color="auto" w:fill="FFFFFF"/>
              <w:ind w:left="-288" w:right="-288"/>
              <w:jc w:val="center"/>
              <w:rPr>
                <w:rFonts w:ascii="Tahoma" w:hAnsi="Tahoma" w:cs="Tahoma"/>
                <w:b/>
                <w:bCs/>
              </w:rPr>
            </w:pPr>
            <w:r>
              <w:rPr>
                <w:rFonts w:ascii="Tahoma" w:hAnsi="Tahoma" w:cs="Tahoma"/>
                <w:b/>
                <w:bCs/>
                <w:sz w:val="26"/>
                <w:szCs w:val="26"/>
              </w:rPr>
              <w:t>Success Stories</w:t>
            </w:r>
          </w:p>
          <w:p w:rsidR="00D76766" w:rsidRPr="00D76766" w:rsidRDefault="00D76766" w:rsidP="00E50612">
            <w:pPr>
              <w:shd w:val="clear" w:color="auto" w:fill="FFFFFF"/>
              <w:ind w:left="-288" w:right="-288"/>
              <w:jc w:val="both"/>
              <w:rPr>
                <w:rFonts w:ascii="Tahoma" w:hAnsi="Tahoma" w:cs="Tahoma"/>
                <w:b/>
                <w:bCs/>
              </w:rPr>
            </w:pPr>
            <w:r w:rsidRPr="00D76766">
              <w:rPr>
                <w:rFonts w:ascii="Tahoma" w:hAnsi="Tahoma" w:cs="Tahoma"/>
                <w:b/>
                <w:bCs/>
                <w:sz w:val="22"/>
                <w:szCs w:val="22"/>
              </w:rPr>
              <w:t>Bereavement</w:t>
            </w:r>
            <w:r w:rsidR="007A6763">
              <w:rPr>
                <w:rFonts w:ascii="Tahoma" w:hAnsi="Tahoma" w:cs="Tahoma"/>
                <w:b/>
                <w:bCs/>
                <w:sz w:val="22"/>
                <w:szCs w:val="22"/>
              </w:rPr>
              <w:t xml:space="preserve"> Support</w:t>
            </w:r>
          </w:p>
          <w:p w:rsidR="00D76766" w:rsidRPr="00D76766" w:rsidRDefault="00D76766" w:rsidP="00E50612">
            <w:pPr>
              <w:shd w:val="clear" w:color="auto" w:fill="FFFFFF"/>
              <w:ind w:left="-288" w:right="-288"/>
              <w:jc w:val="both"/>
              <w:rPr>
                <w:rFonts w:ascii="Tahoma" w:hAnsi="Tahoma" w:cs="Tahoma"/>
                <w:bCs/>
              </w:rPr>
            </w:pPr>
            <w:r w:rsidRPr="00D76766">
              <w:rPr>
                <w:rFonts w:ascii="Tahoma" w:hAnsi="Tahoma" w:cs="Tahoma"/>
                <w:bCs/>
                <w:sz w:val="22"/>
                <w:szCs w:val="22"/>
              </w:rPr>
              <w:t xml:space="preserve">Prisoner </w:t>
            </w:r>
            <w:r w:rsidR="00F21011">
              <w:rPr>
                <w:rFonts w:ascii="Tahoma" w:eastAsia="Times New Roman" w:hAnsi="Tahoma" w:cs="Tahoma"/>
                <w:color w:val="000000"/>
                <w:sz w:val="22"/>
                <w:szCs w:val="22"/>
              </w:rPr>
              <w:t>A</w:t>
            </w:r>
            <w:r w:rsidRPr="00B9079B">
              <w:rPr>
                <w:rFonts w:ascii="Tahoma" w:eastAsia="Times New Roman" w:hAnsi="Tahoma" w:cs="Tahoma"/>
                <w:color w:val="000000"/>
                <w:sz w:val="22"/>
                <w:szCs w:val="22"/>
              </w:rPr>
              <w:t xml:space="preserve"> </w:t>
            </w:r>
            <w:r w:rsidR="003A07AD">
              <w:rPr>
                <w:rFonts w:ascii="Tahoma" w:eastAsia="Times New Roman" w:hAnsi="Tahoma" w:cs="Tahoma"/>
                <w:color w:val="000000"/>
                <w:sz w:val="22"/>
                <w:szCs w:val="22"/>
              </w:rPr>
              <w:t>was</w:t>
            </w:r>
            <w:r w:rsidRPr="00B9079B">
              <w:rPr>
                <w:rFonts w:ascii="Tahoma" w:eastAsia="Times New Roman" w:hAnsi="Tahoma" w:cs="Tahoma"/>
                <w:color w:val="000000"/>
                <w:sz w:val="22"/>
                <w:szCs w:val="22"/>
              </w:rPr>
              <w:t xml:space="preserve"> at </w:t>
            </w:r>
            <w:r w:rsidR="003A07AD">
              <w:rPr>
                <w:rFonts w:ascii="Tahoma" w:eastAsia="Times New Roman" w:hAnsi="Tahoma" w:cs="Tahoma"/>
                <w:color w:val="000000"/>
                <w:sz w:val="22"/>
                <w:szCs w:val="22"/>
              </w:rPr>
              <w:t xml:space="preserve">HMP </w:t>
            </w:r>
            <w:r w:rsidRPr="00B9079B">
              <w:rPr>
                <w:rFonts w:ascii="Tahoma" w:eastAsia="Times New Roman" w:hAnsi="Tahoma" w:cs="Tahoma"/>
                <w:color w:val="000000"/>
                <w:sz w:val="22"/>
                <w:szCs w:val="22"/>
              </w:rPr>
              <w:t>East Sutton Park</w:t>
            </w:r>
            <w:r w:rsidR="003A07AD">
              <w:rPr>
                <w:rFonts w:ascii="Tahoma" w:eastAsia="Times New Roman" w:hAnsi="Tahoma" w:cs="Tahoma"/>
                <w:color w:val="000000"/>
                <w:sz w:val="22"/>
                <w:szCs w:val="22"/>
              </w:rPr>
              <w:t xml:space="preserve">, where we met her </w:t>
            </w:r>
            <w:r w:rsidRPr="00B9079B">
              <w:rPr>
                <w:rFonts w:ascii="Tahoma" w:eastAsia="Times New Roman" w:hAnsi="Tahoma" w:cs="Tahoma"/>
                <w:color w:val="000000"/>
                <w:sz w:val="22"/>
                <w:szCs w:val="22"/>
              </w:rPr>
              <w:t>at a recent outreach clinic.  She was extremely distressed at the death of her younger sibling (to whom she had been very close). However, she had not received any support or assistance from the prison regarding her bereavement issues.  We wrote to th</w:t>
            </w:r>
            <w:r w:rsidR="00F21011">
              <w:rPr>
                <w:rFonts w:ascii="Tahoma" w:eastAsia="Times New Roman" w:hAnsi="Tahoma" w:cs="Tahoma"/>
                <w:color w:val="000000"/>
                <w:sz w:val="22"/>
                <w:szCs w:val="22"/>
              </w:rPr>
              <w:t xml:space="preserve">e prison to highlight </w:t>
            </w:r>
            <w:r w:rsidR="0055353F">
              <w:rPr>
                <w:rFonts w:ascii="Tahoma" w:eastAsia="Times New Roman" w:hAnsi="Tahoma" w:cs="Tahoma"/>
                <w:color w:val="000000"/>
                <w:sz w:val="22"/>
                <w:szCs w:val="22"/>
              </w:rPr>
              <w:t>her</w:t>
            </w:r>
            <w:r w:rsidRPr="00B9079B">
              <w:rPr>
                <w:rFonts w:ascii="Tahoma" w:eastAsia="Times New Roman" w:hAnsi="Tahoma" w:cs="Tahoma"/>
                <w:color w:val="000000"/>
                <w:sz w:val="22"/>
                <w:szCs w:val="22"/>
              </w:rPr>
              <w:t xml:space="preserve"> distress and the prison’s failures to provide proper counselling, etc.  As a result</w:t>
            </w:r>
            <w:r w:rsidR="00F21011">
              <w:rPr>
                <w:rFonts w:ascii="Tahoma" w:eastAsia="Times New Roman" w:hAnsi="Tahoma" w:cs="Tahoma"/>
                <w:color w:val="000000"/>
                <w:sz w:val="22"/>
                <w:szCs w:val="22"/>
              </w:rPr>
              <w:t xml:space="preserve"> of our intervention, Prisoner A</w:t>
            </w:r>
            <w:r w:rsidRPr="00B9079B">
              <w:rPr>
                <w:rFonts w:ascii="Tahoma" w:eastAsia="Times New Roman" w:hAnsi="Tahoma" w:cs="Tahoma"/>
                <w:color w:val="000000"/>
                <w:sz w:val="22"/>
                <w:szCs w:val="22"/>
              </w:rPr>
              <w:t xml:space="preserve"> was transferred to HMP Send where her issues are now being better addressed through support from the prison Chaplaincy and some much needed bere</w:t>
            </w:r>
            <w:r w:rsidR="00F21011">
              <w:rPr>
                <w:rFonts w:ascii="Tahoma" w:eastAsia="Times New Roman" w:hAnsi="Tahoma" w:cs="Tahoma"/>
                <w:color w:val="000000"/>
                <w:sz w:val="22"/>
                <w:szCs w:val="22"/>
              </w:rPr>
              <w:t>avement counselling.  </w:t>
            </w:r>
            <w:r w:rsidR="0055353F">
              <w:rPr>
                <w:rFonts w:ascii="Tahoma" w:eastAsia="Times New Roman" w:hAnsi="Tahoma" w:cs="Tahoma"/>
                <w:color w:val="000000"/>
                <w:sz w:val="22"/>
                <w:szCs w:val="22"/>
              </w:rPr>
              <w:t>She</w:t>
            </w:r>
            <w:r w:rsidRPr="00B9079B">
              <w:rPr>
                <w:rFonts w:ascii="Tahoma" w:eastAsia="Times New Roman" w:hAnsi="Tahoma" w:cs="Tahoma"/>
                <w:color w:val="000000"/>
                <w:sz w:val="22"/>
                <w:szCs w:val="22"/>
              </w:rPr>
              <w:t xml:space="preserve"> has recently written to thank us for our assistance and reported that it has really helped her in moving forward after this </w:t>
            </w:r>
            <w:r w:rsidRPr="00D76766">
              <w:rPr>
                <w:rFonts w:ascii="Tahoma" w:hAnsi="Tahoma" w:cs="Tahoma"/>
                <w:bCs/>
                <w:sz w:val="22"/>
                <w:szCs w:val="22"/>
              </w:rPr>
              <w:t>loss.</w:t>
            </w:r>
          </w:p>
          <w:p w:rsidR="00D76766" w:rsidRPr="00D76766" w:rsidRDefault="00D76766" w:rsidP="00E50612">
            <w:pPr>
              <w:shd w:val="clear" w:color="auto" w:fill="FFFFFF"/>
              <w:ind w:left="-288" w:right="-288"/>
              <w:jc w:val="both"/>
              <w:rPr>
                <w:rFonts w:ascii="Tahoma" w:hAnsi="Tahoma" w:cs="Tahoma"/>
                <w:b/>
                <w:bCs/>
              </w:rPr>
            </w:pPr>
          </w:p>
          <w:p w:rsidR="00787B4E" w:rsidRPr="00D76766" w:rsidRDefault="0055353F" w:rsidP="00E50612">
            <w:pPr>
              <w:shd w:val="clear" w:color="auto" w:fill="FFFFFF"/>
              <w:ind w:left="-288" w:right="-288"/>
              <w:jc w:val="both"/>
              <w:rPr>
                <w:rFonts w:ascii="Tahoma" w:hAnsi="Tahoma" w:cs="Tahoma"/>
                <w:b/>
                <w:bCs/>
              </w:rPr>
            </w:pPr>
            <w:r>
              <w:rPr>
                <w:rFonts w:ascii="Tahoma" w:hAnsi="Tahoma" w:cs="Tahoma"/>
                <w:b/>
                <w:bCs/>
                <w:sz w:val="22"/>
                <w:szCs w:val="22"/>
              </w:rPr>
              <w:t xml:space="preserve">Protection from </w:t>
            </w:r>
            <w:r w:rsidR="00E50612">
              <w:rPr>
                <w:rFonts w:ascii="Tahoma" w:hAnsi="Tahoma" w:cs="Tahoma"/>
                <w:b/>
                <w:bCs/>
                <w:sz w:val="22"/>
                <w:szCs w:val="22"/>
              </w:rPr>
              <w:t>Intimidation</w:t>
            </w:r>
          </w:p>
          <w:p w:rsidR="00D76766" w:rsidRPr="00E50612" w:rsidRDefault="00D76766" w:rsidP="00E50612">
            <w:pPr>
              <w:shd w:val="clear" w:color="auto" w:fill="FFFFFF"/>
              <w:ind w:left="-288" w:right="-288"/>
              <w:jc w:val="both"/>
              <w:rPr>
                <w:rFonts w:ascii="Tahoma" w:eastAsia="Times New Roman" w:hAnsi="Tahoma" w:cs="Tahoma"/>
                <w:lang w:eastAsia="en-US"/>
              </w:rPr>
            </w:pPr>
            <w:r w:rsidRPr="00E50612">
              <w:rPr>
                <w:rFonts w:ascii="Tahoma" w:hAnsi="Tahoma" w:cs="Tahoma"/>
                <w:bCs/>
                <w:sz w:val="22"/>
                <w:szCs w:val="22"/>
              </w:rPr>
              <w:t xml:space="preserve">Prisoner B was suffering </w:t>
            </w:r>
            <w:r w:rsidR="00E50612" w:rsidRPr="00E50612">
              <w:rPr>
                <w:rFonts w:ascii="Tahoma" w:eastAsia="Times New Roman" w:hAnsi="Tahoma" w:cs="Tahoma"/>
                <w:sz w:val="22"/>
                <w:szCs w:val="22"/>
                <w:lang w:eastAsia="en-US"/>
              </w:rPr>
              <w:t>intimidation by his co-defendants, after they were all convicted and sent to the same prison, awaiting transfer elsewhere. He had his Enhanced privileges removed because he had refused to leave the wing or go to work because of the intimidation. Following a letter to the prison from PAS, he is being sent to a different prison from the others,</w:t>
            </w:r>
            <w:r w:rsidR="003A07AD">
              <w:rPr>
                <w:rFonts w:ascii="Tahoma" w:eastAsia="Times New Roman" w:hAnsi="Tahoma" w:cs="Tahoma"/>
                <w:sz w:val="22"/>
                <w:szCs w:val="22"/>
                <w:lang w:eastAsia="en-US"/>
              </w:rPr>
              <w:t xml:space="preserve"> in</w:t>
            </w:r>
            <w:r w:rsidR="00E50612" w:rsidRPr="00E50612">
              <w:rPr>
                <w:rFonts w:ascii="Tahoma" w:eastAsia="Times New Roman" w:hAnsi="Tahoma" w:cs="Tahoma"/>
                <w:sz w:val="22"/>
                <w:szCs w:val="22"/>
                <w:lang w:eastAsia="en-US"/>
              </w:rPr>
              <w:t xml:space="preserve"> which they are never likely to be put. Prisoner B also has been reinstated to Enhanced status and</w:t>
            </w:r>
            <w:r w:rsidR="0055353F">
              <w:rPr>
                <w:rFonts w:ascii="Tahoma" w:eastAsia="Times New Roman" w:hAnsi="Tahoma" w:cs="Tahoma"/>
                <w:sz w:val="22"/>
                <w:szCs w:val="22"/>
                <w:lang w:eastAsia="en-US"/>
              </w:rPr>
              <w:t xml:space="preserve"> has</w:t>
            </w:r>
            <w:r w:rsidR="00E50612" w:rsidRPr="00E50612">
              <w:rPr>
                <w:rFonts w:ascii="Tahoma" w:eastAsia="Times New Roman" w:hAnsi="Tahoma" w:cs="Tahoma"/>
                <w:sz w:val="22"/>
                <w:szCs w:val="22"/>
                <w:lang w:eastAsia="en-US"/>
              </w:rPr>
              <w:t xml:space="preserve"> got </w:t>
            </w:r>
            <w:r w:rsidR="00D73B6D">
              <w:rPr>
                <w:rFonts w:ascii="Tahoma" w:eastAsia="Times New Roman" w:hAnsi="Tahoma" w:cs="Tahoma"/>
                <w:sz w:val="22"/>
                <w:szCs w:val="22"/>
                <w:lang w:eastAsia="en-US"/>
              </w:rPr>
              <w:t>a</w:t>
            </w:r>
            <w:r w:rsidR="003A07AD">
              <w:rPr>
                <w:rFonts w:ascii="Tahoma" w:eastAsia="Times New Roman" w:hAnsi="Tahoma" w:cs="Tahoma"/>
                <w:sz w:val="22"/>
                <w:szCs w:val="22"/>
                <w:lang w:eastAsia="en-US"/>
              </w:rPr>
              <w:t xml:space="preserve"> prison</w:t>
            </w:r>
            <w:r w:rsidR="00E50612" w:rsidRPr="00E50612">
              <w:rPr>
                <w:rFonts w:ascii="Tahoma" w:eastAsia="Times New Roman" w:hAnsi="Tahoma" w:cs="Tahoma"/>
                <w:sz w:val="22"/>
                <w:szCs w:val="22"/>
                <w:lang w:eastAsia="en-US"/>
              </w:rPr>
              <w:t xml:space="preserve"> job back.</w:t>
            </w:r>
          </w:p>
          <w:p w:rsidR="00787B4E" w:rsidRPr="001570D7" w:rsidRDefault="00787B4E" w:rsidP="001570D7">
            <w:pPr>
              <w:ind w:right="-288"/>
              <w:jc w:val="both"/>
              <w:rPr>
                <w:rFonts w:eastAsia="Times New Roman"/>
                <w:sz w:val="16"/>
                <w:szCs w:val="16"/>
              </w:rPr>
            </w:pPr>
          </w:p>
          <w:p w:rsidR="00787B4E" w:rsidRDefault="00787B4E" w:rsidP="00244168">
            <w:pPr>
              <w:shd w:val="clear" w:color="auto" w:fill="FFFFFF"/>
              <w:ind w:left="-288" w:right="-288"/>
              <w:jc w:val="center"/>
              <w:rPr>
                <w:rFonts w:ascii="Tahoma" w:hAnsi="Tahoma" w:cs="Tahoma"/>
                <w:b/>
                <w:bCs/>
                <w:color w:val="003300"/>
                <w:sz w:val="26"/>
                <w:szCs w:val="26"/>
              </w:rPr>
            </w:pPr>
            <w:r>
              <w:rPr>
                <w:rFonts w:ascii="Tahoma" w:hAnsi="Tahoma" w:cs="Tahoma"/>
                <w:b/>
                <w:bCs/>
                <w:sz w:val="26"/>
                <w:szCs w:val="26"/>
              </w:rPr>
              <w:t>Ne</w:t>
            </w:r>
            <w:r>
              <w:rPr>
                <w:rFonts w:ascii="Tahoma" w:hAnsi="Tahoma" w:cs="Tahoma"/>
                <w:b/>
                <w:bCs/>
                <w:color w:val="003300"/>
                <w:sz w:val="26"/>
                <w:szCs w:val="26"/>
              </w:rPr>
              <w:t>ws</w:t>
            </w:r>
          </w:p>
          <w:p w:rsidR="00F863F6" w:rsidRPr="00E50612" w:rsidRDefault="00F863F6" w:rsidP="00244168">
            <w:pPr>
              <w:shd w:val="clear" w:color="auto" w:fill="FFFFFF"/>
              <w:ind w:left="-288" w:right="-288"/>
              <w:jc w:val="center"/>
              <w:rPr>
                <w:rFonts w:ascii="Tahoma" w:hAnsi="Tahoma" w:cs="Tahoma"/>
                <w:b/>
                <w:bCs/>
                <w:color w:val="1F497D"/>
                <w:sz w:val="26"/>
                <w:szCs w:val="26"/>
              </w:rPr>
            </w:pPr>
          </w:p>
          <w:p w:rsidR="00787B4E" w:rsidRPr="00FA3858" w:rsidRDefault="00EF7620" w:rsidP="00E50612">
            <w:pPr>
              <w:shd w:val="clear" w:color="auto" w:fill="FFFFFF"/>
              <w:ind w:left="-288" w:right="-288"/>
              <w:jc w:val="both"/>
              <w:rPr>
                <w:rFonts w:ascii="Tahoma" w:hAnsi="Tahoma" w:cs="Tahoma"/>
                <w:b/>
                <w:bCs/>
              </w:rPr>
            </w:pPr>
            <w:r w:rsidRPr="00181406">
              <w:rPr>
                <w:rFonts w:ascii="Tahoma" w:hAnsi="Tahoma" w:cs="Tahoma"/>
                <w:noProof/>
                <w:sz w:val="16"/>
                <w:szCs w:val="18"/>
                <w:lang w:val="en-US" w:eastAsia="en-US"/>
              </w:rPr>
              <w:drawing>
                <wp:anchor distT="0" distB="0" distL="114300" distR="114300" simplePos="0" relativeHeight="251658240" behindDoc="0" locked="0" layoutInCell="1" allowOverlap="1" wp14:anchorId="51396CC3" wp14:editId="230E6576">
                  <wp:simplePos x="0" y="0"/>
                  <wp:positionH relativeFrom="margin">
                    <wp:posOffset>3828415</wp:posOffset>
                  </wp:positionH>
                  <wp:positionV relativeFrom="margin">
                    <wp:posOffset>6155055</wp:posOffset>
                  </wp:positionV>
                  <wp:extent cx="2225675" cy="1633855"/>
                  <wp:effectExtent l="0" t="0" r="3175" b="4445"/>
                  <wp:wrapSquare wrapText="bothSides"/>
                  <wp:docPr id="9" name="Picture 7" descr="Outside R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ide RCJ.JPG"/>
                          <pic:cNvPicPr/>
                        </pic:nvPicPr>
                        <pic:blipFill>
                          <a:blip r:embed="rId15" cstate="print"/>
                          <a:stretch>
                            <a:fillRect/>
                          </a:stretch>
                        </pic:blipFill>
                        <pic:spPr>
                          <a:xfrm>
                            <a:off x="0" y="0"/>
                            <a:ext cx="2225675" cy="1633855"/>
                          </a:xfrm>
                          <a:prstGeom prst="rect">
                            <a:avLst/>
                          </a:prstGeom>
                        </pic:spPr>
                      </pic:pic>
                    </a:graphicData>
                  </a:graphic>
                  <wp14:sizeRelH relativeFrom="margin">
                    <wp14:pctWidth>0</wp14:pctWidth>
                  </wp14:sizeRelH>
                  <wp14:sizeRelV relativeFrom="margin">
                    <wp14:pctHeight>0</wp14:pctHeight>
                  </wp14:sizeRelV>
                </wp:anchor>
              </w:drawing>
            </w:r>
            <w:r w:rsidR="00FA3858">
              <w:rPr>
                <w:rFonts w:ascii="Tahoma" w:hAnsi="Tahoma" w:cs="Tahoma"/>
                <w:b/>
                <w:bCs/>
                <w:sz w:val="22"/>
                <w:szCs w:val="22"/>
              </w:rPr>
              <w:t>PAS Judicial Review Appeal Allowed</w:t>
            </w:r>
          </w:p>
          <w:p w:rsidR="00E50612" w:rsidRDefault="00EF7620" w:rsidP="0055353F">
            <w:pPr>
              <w:pStyle w:val="NormalWeb"/>
              <w:shd w:val="clear" w:color="auto" w:fill="FFFFFF"/>
              <w:spacing w:after="0" w:line="270" w:lineRule="atLeast"/>
              <w:ind w:left="-288" w:right="-288"/>
              <w:jc w:val="both"/>
              <w:rPr>
                <w:rFonts w:ascii="Tahoma" w:hAnsi="Tahoma" w:cs="Tahoma"/>
                <w:bCs/>
                <w:sz w:val="22"/>
                <w:szCs w:val="22"/>
              </w:rPr>
            </w:pPr>
            <w:r w:rsidRPr="00266C60">
              <w:rPr>
                <w:rFonts w:ascii="Tahoma" w:hAnsi="Tahoma" w:cs="Tahoma"/>
                <w:noProof/>
                <w:sz w:val="22"/>
                <w:szCs w:val="22"/>
              </w:rPr>
              <mc:AlternateContent>
                <mc:Choice Requires="wps">
                  <w:drawing>
                    <wp:anchor distT="0" distB="0" distL="114300" distR="114300" simplePos="0" relativeHeight="251662336" behindDoc="0" locked="0" layoutInCell="1" allowOverlap="1" wp14:anchorId="7A571391" wp14:editId="79968840">
                      <wp:simplePos x="0" y="0"/>
                      <wp:positionH relativeFrom="column">
                        <wp:posOffset>3892550</wp:posOffset>
                      </wp:positionH>
                      <wp:positionV relativeFrom="paragraph">
                        <wp:posOffset>1880235</wp:posOffset>
                      </wp:positionV>
                      <wp:extent cx="2171700" cy="485775"/>
                      <wp:effectExtent l="0" t="0" r="0"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5775"/>
                              </a:xfrm>
                              <a:prstGeom prst="rect">
                                <a:avLst/>
                              </a:prstGeom>
                              <a:solidFill>
                                <a:srgbClr val="FFFFFF"/>
                              </a:solidFill>
                              <a:ln w="9525">
                                <a:noFill/>
                                <a:miter lim="800000"/>
                                <a:headEnd/>
                                <a:tailEnd/>
                              </a:ln>
                            </wps:spPr>
                            <wps:txbx>
                              <w:txbxContent>
                                <w:p w:rsidR="00266C60" w:rsidRDefault="00266C60" w:rsidP="00EF7620">
                                  <w:pPr>
                                    <w:pStyle w:val="NoSpacing"/>
                                    <w:jc w:val="center"/>
                                    <w:rPr>
                                      <w:rFonts w:ascii="Tahoma" w:hAnsi="Tahoma" w:cs="Tahoma"/>
                                      <w:sz w:val="16"/>
                                      <w:szCs w:val="18"/>
                                    </w:rPr>
                                  </w:pPr>
                                  <w:r w:rsidRPr="00181406">
                                    <w:rPr>
                                      <w:rFonts w:ascii="Tahoma" w:hAnsi="Tahoma" w:cs="Tahoma"/>
                                      <w:sz w:val="16"/>
                                      <w:szCs w:val="18"/>
                                    </w:rPr>
                                    <w:t>Representatives of PAS and the</w:t>
                                  </w:r>
                                </w:p>
                                <w:p w:rsidR="00266C60" w:rsidRDefault="00266C60" w:rsidP="00EF7620">
                                  <w:pPr>
                                    <w:pStyle w:val="NoSpacing"/>
                                    <w:jc w:val="center"/>
                                  </w:pPr>
                                  <w:r w:rsidRPr="00181406">
                                    <w:rPr>
                                      <w:rFonts w:ascii="Tahoma" w:hAnsi="Tahoma" w:cs="Tahoma"/>
                                      <w:sz w:val="16"/>
                                      <w:szCs w:val="18"/>
                                    </w:rPr>
                                    <w:t>Howard League</w:t>
                                  </w:r>
                                  <w:r>
                                    <w:rPr>
                                      <w:rFonts w:ascii="Tahoma" w:hAnsi="Tahoma" w:cs="Tahoma"/>
                                      <w:sz w:val="16"/>
                                      <w:szCs w:val="18"/>
                                    </w:rPr>
                                    <w:t xml:space="preserve"> at the High </w:t>
                                  </w:r>
                                  <w:r w:rsidRPr="00181406">
                                    <w:rPr>
                                      <w:rFonts w:ascii="Tahoma" w:hAnsi="Tahoma" w:cs="Tahoma"/>
                                      <w:sz w:val="16"/>
                                      <w:szCs w:val="18"/>
                                    </w:rPr>
                                    <w:t>Court</w:t>
                                  </w:r>
                                  <w:r>
                                    <w:rPr>
                                      <w:rFonts w:ascii="Tahoma" w:hAnsi="Tahoma" w:cs="Tahoma"/>
                                      <w:sz w:val="16"/>
                                      <w:szCs w:val="18"/>
                                    </w:rPr>
                                    <w:t xml:space="preserve"> </w:t>
                                  </w:r>
                                  <w:r w:rsidRPr="00181406">
                                    <w:rPr>
                                      <w:rFonts w:ascii="Tahoma" w:hAnsi="Tahoma" w:cs="Tahoma"/>
                                      <w:sz w:val="16"/>
                                      <w:szCs w:val="18"/>
                                    </w:rPr>
                                    <w:t>during judicial review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6.5pt;margin-top:148.05pt;width:171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usJAIAACQEAAAOAAAAZHJzL2Uyb0RvYy54bWysU9uO2yAQfa/Uf0C8N3bcpM5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" stroked="f">
                      <v:textbox>
                        <w:txbxContent>
                          <w:p w:rsidR="00266C60" w:rsidRDefault="00266C60" w:rsidP="00EF7620">
                            <w:pPr>
                              <w:pStyle w:val="NoSpacing"/>
                              <w:jc w:val="center"/>
                              <w:rPr>
                                <w:rFonts w:ascii="Tahoma" w:hAnsi="Tahoma" w:cs="Tahoma"/>
                                <w:sz w:val="16"/>
                                <w:szCs w:val="18"/>
                              </w:rPr>
                            </w:pPr>
                            <w:r w:rsidRPr="00181406">
                              <w:rPr>
                                <w:rFonts w:ascii="Tahoma" w:hAnsi="Tahoma" w:cs="Tahoma"/>
                                <w:sz w:val="16"/>
                                <w:szCs w:val="18"/>
                              </w:rPr>
                              <w:t>Representatives of PAS and the</w:t>
                            </w:r>
                          </w:p>
                          <w:p w:rsidR="00266C60" w:rsidRDefault="00266C60" w:rsidP="00EF7620">
                            <w:pPr>
                              <w:pStyle w:val="NoSpacing"/>
                              <w:jc w:val="center"/>
                            </w:pPr>
                            <w:r w:rsidRPr="00181406">
                              <w:rPr>
                                <w:rFonts w:ascii="Tahoma" w:hAnsi="Tahoma" w:cs="Tahoma"/>
                                <w:sz w:val="16"/>
                                <w:szCs w:val="18"/>
                              </w:rPr>
                              <w:t>Howard League</w:t>
                            </w:r>
                            <w:r>
                              <w:rPr>
                                <w:rFonts w:ascii="Tahoma" w:hAnsi="Tahoma" w:cs="Tahoma"/>
                                <w:sz w:val="16"/>
                                <w:szCs w:val="18"/>
                              </w:rPr>
                              <w:t xml:space="preserve"> at the High </w:t>
                            </w:r>
                            <w:r w:rsidRPr="00181406">
                              <w:rPr>
                                <w:rFonts w:ascii="Tahoma" w:hAnsi="Tahoma" w:cs="Tahoma"/>
                                <w:sz w:val="16"/>
                                <w:szCs w:val="18"/>
                              </w:rPr>
                              <w:t>Court</w:t>
                            </w:r>
                            <w:r>
                              <w:rPr>
                                <w:rFonts w:ascii="Tahoma" w:hAnsi="Tahoma" w:cs="Tahoma"/>
                                <w:sz w:val="16"/>
                                <w:szCs w:val="18"/>
                              </w:rPr>
                              <w:t xml:space="preserve"> </w:t>
                            </w:r>
                            <w:r w:rsidRPr="00181406">
                              <w:rPr>
                                <w:rFonts w:ascii="Tahoma" w:hAnsi="Tahoma" w:cs="Tahoma"/>
                                <w:sz w:val="16"/>
                                <w:szCs w:val="18"/>
                              </w:rPr>
                              <w:t>during judicial review process</w:t>
                            </w:r>
                          </w:p>
                        </w:txbxContent>
                      </v:textbox>
                      <w10:wrap type="square"/>
                    </v:shape>
                  </w:pict>
                </mc:Fallback>
              </mc:AlternateContent>
            </w:r>
            <w:r w:rsidR="00FA3858" w:rsidRPr="00D73B6D">
              <w:rPr>
                <w:rFonts w:ascii="Tahoma" w:hAnsi="Tahoma" w:cs="Tahoma"/>
                <w:sz w:val="22"/>
                <w:szCs w:val="22"/>
              </w:rPr>
              <w:t xml:space="preserve">The Court of Appeal notified the Prisoners’ Advice Service and the Howard League for Penal Reform </w:t>
            </w:r>
            <w:r w:rsidR="003A07AD" w:rsidRPr="00D73B6D">
              <w:rPr>
                <w:rFonts w:ascii="Tahoma" w:hAnsi="Tahoma" w:cs="Tahoma"/>
                <w:sz w:val="22"/>
                <w:szCs w:val="22"/>
              </w:rPr>
              <w:t>in</w:t>
            </w:r>
            <w:r w:rsidR="00FA3858" w:rsidRPr="00D73B6D">
              <w:rPr>
                <w:rFonts w:ascii="Tahoma" w:hAnsi="Tahoma" w:cs="Tahoma"/>
                <w:sz w:val="22"/>
                <w:szCs w:val="22"/>
              </w:rPr>
              <w:t xml:space="preserve"> July 2014 of its decision to allow an appeal of the High Court’s decision to refuse the charities permission to judicia</w:t>
            </w:r>
            <w:r w:rsidR="003A07AD" w:rsidRPr="00D73B6D">
              <w:rPr>
                <w:rFonts w:ascii="Tahoma" w:hAnsi="Tahoma" w:cs="Tahoma"/>
                <w:sz w:val="22"/>
                <w:szCs w:val="22"/>
              </w:rPr>
              <w:t>lly review the Lord Chancellor’s</w:t>
            </w:r>
            <w:r w:rsidR="00FA3858" w:rsidRPr="00D73B6D">
              <w:rPr>
                <w:rFonts w:ascii="Tahoma" w:hAnsi="Tahoma" w:cs="Tahoma"/>
                <w:sz w:val="22"/>
                <w:szCs w:val="22"/>
              </w:rPr>
              <w:t xml:space="preserve"> </w:t>
            </w:r>
            <w:r w:rsidR="003A07AD" w:rsidRPr="00D73B6D">
              <w:rPr>
                <w:rFonts w:ascii="Tahoma" w:hAnsi="Tahoma" w:cs="Tahoma"/>
                <w:sz w:val="22"/>
                <w:szCs w:val="22"/>
              </w:rPr>
              <w:t>substantial</w:t>
            </w:r>
            <w:r w:rsidR="00FA3858" w:rsidRPr="00D73B6D">
              <w:rPr>
                <w:rFonts w:ascii="Tahoma" w:hAnsi="Tahoma" w:cs="Tahoma"/>
                <w:sz w:val="22"/>
                <w:szCs w:val="22"/>
              </w:rPr>
              <w:t xml:space="preserve"> cuts to legal aid for prisoners. The original challenge </w:t>
            </w:r>
            <w:r w:rsidR="003A07AD" w:rsidRPr="00D73B6D">
              <w:rPr>
                <w:rFonts w:ascii="Tahoma" w:hAnsi="Tahoma" w:cs="Tahoma"/>
                <w:sz w:val="22"/>
                <w:szCs w:val="22"/>
              </w:rPr>
              <w:t>had been</w:t>
            </w:r>
            <w:r w:rsidR="00FA3858" w:rsidRPr="00D73B6D">
              <w:rPr>
                <w:rFonts w:ascii="Tahoma" w:hAnsi="Tahoma" w:cs="Tahoma"/>
                <w:sz w:val="22"/>
                <w:szCs w:val="22"/>
              </w:rPr>
              <w:t xml:space="preserve"> dismissed by the High Court </w:t>
            </w:r>
            <w:r w:rsidR="003A07AD" w:rsidRPr="00D73B6D">
              <w:rPr>
                <w:rFonts w:ascii="Tahoma" w:hAnsi="Tahoma" w:cs="Tahoma"/>
                <w:sz w:val="22"/>
                <w:szCs w:val="22"/>
              </w:rPr>
              <w:t>in</w:t>
            </w:r>
            <w:r w:rsidR="00FA3858" w:rsidRPr="00D73B6D">
              <w:rPr>
                <w:rFonts w:ascii="Tahoma" w:hAnsi="Tahoma" w:cs="Tahoma"/>
                <w:sz w:val="22"/>
                <w:szCs w:val="22"/>
              </w:rPr>
              <w:t xml:space="preserve"> March 2014, on the basis that the claim was not arguable. The Court of Appeal has granted the appeal on the basis that there are sufficient prospects of success.</w:t>
            </w:r>
            <w:r w:rsidR="0055353F" w:rsidRPr="00D73B6D">
              <w:rPr>
                <w:rFonts w:ascii="Tahoma" w:hAnsi="Tahoma" w:cs="Tahoma"/>
                <w:sz w:val="22"/>
                <w:szCs w:val="22"/>
              </w:rPr>
              <w:t xml:space="preserve"> </w:t>
            </w:r>
            <w:r w:rsidR="00FA3858" w:rsidRPr="00D73B6D">
              <w:rPr>
                <w:rFonts w:ascii="Tahoma" w:hAnsi="Tahoma" w:cs="Tahoma"/>
                <w:sz w:val="22"/>
                <w:szCs w:val="22"/>
              </w:rPr>
              <w:t>The challenges concern the decision to cut most aspects of prison law from legal aid funding, leaving even young and mentally ill prisoners without legal protection and, in some cases, facing parole board reviews alone.</w:t>
            </w:r>
            <w:r w:rsidR="00787B4E" w:rsidRPr="00D73B6D">
              <w:rPr>
                <w:rFonts w:ascii="Tahoma" w:hAnsi="Tahoma" w:cs="Tahoma"/>
                <w:bCs/>
                <w:sz w:val="22"/>
                <w:szCs w:val="22"/>
              </w:rPr>
              <w:softHyphen/>
            </w:r>
            <w:r w:rsidR="00787B4E" w:rsidRPr="00D73B6D">
              <w:rPr>
                <w:rFonts w:ascii="Tahoma" w:hAnsi="Tahoma" w:cs="Tahoma"/>
                <w:bCs/>
                <w:sz w:val="22"/>
                <w:szCs w:val="22"/>
              </w:rPr>
              <w:softHyphen/>
            </w:r>
            <w:r w:rsidR="00787B4E" w:rsidRPr="00D73B6D">
              <w:rPr>
                <w:rFonts w:ascii="Tahoma" w:hAnsi="Tahoma" w:cs="Tahoma"/>
                <w:bCs/>
                <w:sz w:val="22"/>
                <w:szCs w:val="22"/>
              </w:rPr>
              <w:softHyphen/>
            </w:r>
            <w:r w:rsidR="00787B4E" w:rsidRPr="00D73B6D">
              <w:rPr>
                <w:rFonts w:ascii="Tahoma" w:hAnsi="Tahoma" w:cs="Tahoma"/>
                <w:bCs/>
                <w:sz w:val="22"/>
                <w:szCs w:val="22"/>
              </w:rPr>
              <w:softHyphen/>
            </w:r>
            <w:r w:rsidR="00787B4E" w:rsidRPr="00D73B6D">
              <w:rPr>
                <w:rFonts w:ascii="Tahoma" w:hAnsi="Tahoma" w:cs="Tahoma"/>
                <w:bCs/>
                <w:sz w:val="22"/>
                <w:szCs w:val="22"/>
              </w:rPr>
              <w:softHyphen/>
            </w:r>
            <w:r w:rsidR="00787B4E" w:rsidRPr="00D73B6D">
              <w:rPr>
                <w:rFonts w:ascii="Tahoma" w:hAnsi="Tahoma" w:cs="Tahoma"/>
                <w:bCs/>
                <w:sz w:val="22"/>
                <w:szCs w:val="22"/>
              </w:rPr>
              <w:softHyphen/>
            </w:r>
            <w:r w:rsidR="0055353F" w:rsidRPr="00D73B6D">
              <w:rPr>
                <w:rFonts w:ascii="Tahoma" w:hAnsi="Tahoma" w:cs="Tahoma"/>
              </w:rPr>
              <w:t xml:space="preserve"> </w:t>
            </w:r>
            <w:r w:rsidR="003A07AD" w:rsidRPr="00D73B6D">
              <w:rPr>
                <w:rFonts w:ascii="Tahoma" w:hAnsi="Tahoma" w:cs="Tahoma"/>
                <w:bCs/>
                <w:sz w:val="22"/>
                <w:szCs w:val="22"/>
              </w:rPr>
              <w:t>You can read the Law S</w:t>
            </w:r>
            <w:r w:rsidR="00E50612" w:rsidRPr="00D73B6D">
              <w:rPr>
                <w:rFonts w:ascii="Tahoma" w:hAnsi="Tahoma" w:cs="Tahoma"/>
                <w:bCs/>
                <w:sz w:val="22"/>
                <w:szCs w:val="22"/>
              </w:rPr>
              <w:t xml:space="preserve">ociety Gazette report on this </w:t>
            </w:r>
            <w:hyperlink r:id="rId16" w:history="1">
              <w:r w:rsidR="00E50612" w:rsidRPr="00A07229">
                <w:rPr>
                  <w:rStyle w:val="Hyperlink"/>
                  <w:rFonts w:ascii="Tahoma" w:hAnsi="Tahoma" w:cs="Tahoma"/>
                  <w:bCs/>
                  <w:sz w:val="22"/>
                  <w:szCs w:val="22"/>
                </w:rPr>
                <w:t>here</w:t>
              </w:r>
            </w:hyperlink>
            <w:r w:rsidR="00A07229">
              <w:rPr>
                <w:rFonts w:ascii="Tahoma" w:hAnsi="Tahoma" w:cs="Tahoma"/>
                <w:bCs/>
                <w:sz w:val="22"/>
                <w:szCs w:val="22"/>
              </w:rPr>
              <w:t>.</w:t>
            </w:r>
            <w:r w:rsidR="00E50612" w:rsidRPr="00D73B6D">
              <w:rPr>
                <w:rFonts w:ascii="Tahoma" w:hAnsi="Tahoma" w:cs="Tahoma"/>
                <w:bCs/>
                <w:sz w:val="22"/>
                <w:szCs w:val="22"/>
              </w:rPr>
              <w:t xml:space="preserve"> </w:t>
            </w:r>
            <w:r w:rsidR="004D293C">
              <w:rPr>
                <w:rFonts w:ascii="Tahoma" w:hAnsi="Tahoma" w:cs="Tahoma"/>
                <w:bCs/>
                <w:sz w:val="22"/>
                <w:szCs w:val="22"/>
              </w:rPr>
              <w:t>We expect the decision in the Autumn.</w:t>
            </w:r>
          </w:p>
          <w:p w:rsidR="00F863F6" w:rsidRDefault="00F863F6" w:rsidP="0055353F">
            <w:pPr>
              <w:pStyle w:val="NormalWeb"/>
              <w:shd w:val="clear" w:color="auto" w:fill="FFFFFF"/>
              <w:spacing w:after="0" w:line="270" w:lineRule="atLeast"/>
              <w:ind w:left="-288" w:right="-288"/>
              <w:jc w:val="both"/>
              <w:rPr>
                <w:rFonts w:ascii="Tahoma" w:hAnsi="Tahoma" w:cs="Tahoma"/>
                <w:bCs/>
                <w:sz w:val="22"/>
                <w:szCs w:val="22"/>
              </w:rPr>
            </w:pPr>
          </w:p>
          <w:p w:rsidR="00F863F6" w:rsidRDefault="002552A8" w:rsidP="0055353F">
            <w:pPr>
              <w:pStyle w:val="NormalWeb"/>
              <w:shd w:val="clear" w:color="auto" w:fill="FFFFFF"/>
              <w:spacing w:after="0" w:line="270" w:lineRule="atLeast"/>
              <w:ind w:left="-288" w:right="-288"/>
              <w:jc w:val="both"/>
              <w:rPr>
                <w:rFonts w:ascii="Tahoma" w:hAnsi="Tahoma" w:cs="Tahoma"/>
                <w:bCs/>
                <w:sz w:val="22"/>
                <w:szCs w:val="22"/>
              </w:rPr>
            </w:pPr>
            <w:r>
              <w:pict>
                <v:rect id="_x0000_i1026" style="width:451.3pt;height:1.5pt" o:hrstd="t" o:hr="t" fillcolor="#a0a0a0" stroked="f"/>
              </w:pict>
            </w:r>
          </w:p>
          <w:p w:rsidR="00F863F6" w:rsidRDefault="00F863F6" w:rsidP="0055353F">
            <w:pPr>
              <w:pStyle w:val="NormalWeb"/>
              <w:shd w:val="clear" w:color="auto" w:fill="FFFFFF"/>
              <w:spacing w:after="0" w:line="270" w:lineRule="atLeast"/>
              <w:ind w:left="-288" w:right="-288"/>
              <w:jc w:val="both"/>
              <w:rPr>
                <w:rFonts w:ascii="Tahoma" w:hAnsi="Tahoma" w:cs="Tahoma"/>
                <w:bCs/>
                <w:sz w:val="22"/>
                <w:szCs w:val="22"/>
              </w:rPr>
            </w:pPr>
          </w:p>
          <w:p w:rsidR="00F863F6" w:rsidRDefault="00F863F6" w:rsidP="0055353F">
            <w:pPr>
              <w:pStyle w:val="NormalWeb"/>
              <w:shd w:val="clear" w:color="auto" w:fill="FFFFFF"/>
              <w:spacing w:after="0" w:line="270" w:lineRule="atLeast"/>
              <w:ind w:left="-288" w:right="-288"/>
              <w:jc w:val="both"/>
              <w:rPr>
                <w:rFonts w:ascii="Tahoma" w:hAnsi="Tahoma" w:cs="Tahoma"/>
                <w:bCs/>
                <w:sz w:val="22"/>
                <w:szCs w:val="22"/>
              </w:rPr>
            </w:pPr>
          </w:p>
          <w:p w:rsidR="00F863F6" w:rsidRDefault="00F863F6" w:rsidP="0055353F">
            <w:pPr>
              <w:pStyle w:val="NormalWeb"/>
              <w:shd w:val="clear" w:color="auto" w:fill="FFFFFF"/>
              <w:spacing w:after="0" w:line="270" w:lineRule="atLeast"/>
              <w:ind w:left="-288" w:right="-288"/>
              <w:jc w:val="both"/>
              <w:rPr>
                <w:rFonts w:ascii="Tahoma" w:hAnsi="Tahoma" w:cs="Tahoma"/>
                <w:bCs/>
                <w:sz w:val="22"/>
                <w:szCs w:val="22"/>
              </w:rPr>
            </w:pPr>
          </w:p>
          <w:p w:rsidR="00F863F6" w:rsidRDefault="00F863F6" w:rsidP="0055353F">
            <w:pPr>
              <w:pStyle w:val="NormalWeb"/>
              <w:shd w:val="clear" w:color="auto" w:fill="FFFFFF"/>
              <w:spacing w:after="0" w:line="270" w:lineRule="atLeast"/>
              <w:ind w:left="-288" w:right="-288"/>
              <w:jc w:val="both"/>
              <w:rPr>
                <w:rFonts w:ascii="Tahoma" w:hAnsi="Tahoma" w:cs="Tahoma"/>
                <w:bCs/>
                <w:sz w:val="22"/>
                <w:szCs w:val="22"/>
              </w:rPr>
            </w:pPr>
          </w:p>
          <w:p w:rsidR="00F863F6" w:rsidRPr="00D73B6D" w:rsidRDefault="00F863F6" w:rsidP="0055353F">
            <w:pPr>
              <w:pStyle w:val="NormalWeb"/>
              <w:shd w:val="clear" w:color="auto" w:fill="FFFFFF"/>
              <w:spacing w:after="0" w:line="270" w:lineRule="atLeast"/>
              <w:ind w:left="-288" w:right="-288"/>
              <w:jc w:val="both"/>
              <w:rPr>
                <w:rFonts w:ascii="Tahoma" w:hAnsi="Tahoma" w:cs="Tahoma"/>
              </w:rPr>
            </w:pPr>
          </w:p>
          <w:p w:rsidR="00F863F6" w:rsidRDefault="002552A8" w:rsidP="00F863F6">
            <w:pPr>
              <w:shd w:val="clear" w:color="auto" w:fill="FFFFFF"/>
              <w:ind w:left="-288" w:right="-288"/>
              <w:jc w:val="both"/>
              <w:rPr>
                <w:rFonts w:eastAsia="Times New Roman"/>
              </w:rPr>
            </w:pPr>
            <w:r>
              <w:rPr>
                <w:rFonts w:eastAsia="Times New Roman"/>
              </w:rPr>
              <w:lastRenderedPageBreak/>
              <w:pict>
                <v:rect id="_x0000_i1075" style="width:451.3pt;height:1.5pt" o:hrstd="t" o:hr="t" fillcolor="#a0a0a0" stroked="f"/>
              </w:pict>
            </w:r>
          </w:p>
          <w:p w:rsidR="00B54131" w:rsidRPr="00F863F6" w:rsidRDefault="00F863F6" w:rsidP="00F863F6">
            <w:pPr>
              <w:shd w:val="clear" w:color="auto" w:fill="FFFFFF"/>
              <w:ind w:left="-288" w:right="-288"/>
              <w:jc w:val="both"/>
              <w:rPr>
                <w:rFonts w:eastAsia="Times New Roman"/>
              </w:rPr>
            </w:pPr>
            <w:r w:rsidRPr="00181406">
              <w:rPr>
                <w:rFonts w:ascii="Tahoma" w:hAnsi="Tahoma" w:cs="Tahoma"/>
                <w:noProof/>
                <w:sz w:val="16"/>
                <w:szCs w:val="18"/>
                <w:lang w:val="en-US" w:eastAsia="en-US"/>
              </w:rPr>
              <w:drawing>
                <wp:anchor distT="0" distB="0" distL="114300" distR="114300" simplePos="0" relativeHeight="251669504" behindDoc="0" locked="0" layoutInCell="1" allowOverlap="1" wp14:anchorId="4456A1D2" wp14:editId="4A8AC7A3">
                  <wp:simplePos x="0" y="0"/>
                  <wp:positionH relativeFrom="margin">
                    <wp:posOffset>4051300</wp:posOffset>
                  </wp:positionH>
                  <wp:positionV relativeFrom="margin">
                    <wp:posOffset>219075</wp:posOffset>
                  </wp:positionV>
                  <wp:extent cx="1771650" cy="1641475"/>
                  <wp:effectExtent l="0" t="0" r="0" b="0"/>
                  <wp:wrapSquare wrapText="bothSides"/>
                  <wp:docPr id="1" name="Picture 0" descr="debate ed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ate edit.jpeg"/>
                          <pic:cNvPicPr/>
                        </pic:nvPicPr>
                        <pic:blipFill>
                          <a:blip r:embed="rId17" cstate="print"/>
                          <a:stretch>
                            <a:fillRect/>
                          </a:stretch>
                        </pic:blipFill>
                        <pic:spPr>
                          <a:xfrm>
                            <a:off x="0" y="0"/>
                            <a:ext cx="1771650" cy="1641475"/>
                          </a:xfrm>
                          <a:prstGeom prst="rect">
                            <a:avLst/>
                          </a:prstGeom>
                        </pic:spPr>
                      </pic:pic>
                    </a:graphicData>
                  </a:graphic>
                  <wp14:sizeRelH relativeFrom="margin">
                    <wp14:pctWidth>0</wp14:pctWidth>
                  </wp14:sizeRelH>
                  <wp14:sizeRelV relativeFrom="margin">
                    <wp14:pctHeight>0</wp14:pctHeight>
                  </wp14:sizeRelV>
                </wp:anchor>
              </w:drawing>
            </w:r>
            <w:r w:rsidR="00E93E79">
              <w:rPr>
                <w:rFonts w:ascii="Tahoma" w:hAnsi="Tahoma" w:cs="Tahoma"/>
                <w:b/>
                <w:bCs/>
                <w:sz w:val="22"/>
                <w:szCs w:val="22"/>
              </w:rPr>
              <w:t>PAS debate on Legal Aid</w:t>
            </w:r>
          </w:p>
          <w:p w:rsidR="00FE3ADB" w:rsidRDefault="003A07AD" w:rsidP="00FE3ADB">
            <w:pPr>
              <w:shd w:val="clear" w:color="auto" w:fill="FFFFFF"/>
              <w:ind w:left="-288" w:right="-288"/>
              <w:rPr>
                <w:rFonts w:ascii="Tahoma" w:hAnsi="Tahoma" w:cs="Tahoma"/>
              </w:rPr>
            </w:pPr>
            <w:r>
              <w:rPr>
                <w:rFonts w:ascii="Tahoma" w:hAnsi="Tahoma" w:cs="Tahoma"/>
                <w:sz w:val="22"/>
                <w:szCs w:val="22"/>
              </w:rPr>
              <w:t>We</w:t>
            </w:r>
            <w:r w:rsidR="00D475B3">
              <w:rPr>
                <w:rFonts w:ascii="Tahoma" w:hAnsi="Tahoma" w:cs="Tahoma"/>
                <w:sz w:val="22"/>
                <w:szCs w:val="22"/>
              </w:rPr>
              <w:t xml:space="preserve"> held a successful</w:t>
            </w:r>
            <w:r w:rsidR="00F21011" w:rsidRPr="00F21011">
              <w:rPr>
                <w:rFonts w:ascii="Tahoma" w:hAnsi="Tahoma" w:cs="Tahoma"/>
                <w:sz w:val="22"/>
                <w:szCs w:val="22"/>
              </w:rPr>
              <w:t xml:space="preserve"> debate</w:t>
            </w:r>
            <w:r w:rsidR="00FA3858">
              <w:rPr>
                <w:rFonts w:ascii="Tahoma" w:hAnsi="Tahoma" w:cs="Tahoma"/>
                <w:sz w:val="22"/>
                <w:szCs w:val="22"/>
              </w:rPr>
              <w:t xml:space="preserve"> at </w:t>
            </w:r>
            <w:r w:rsidR="00E93E79">
              <w:rPr>
                <w:rFonts w:ascii="Tahoma" w:hAnsi="Tahoma" w:cs="Tahoma"/>
                <w:sz w:val="22"/>
                <w:szCs w:val="22"/>
              </w:rPr>
              <w:t>t</w:t>
            </w:r>
            <w:r w:rsidR="00FA3858">
              <w:rPr>
                <w:rFonts w:ascii="Tahoma" w:hAnsi="Tahoma" w:cs="Tahoma"/>
                <w:sz w:val="22"/>
                <w:szCs w:val="22"/>
              </w:rPr>
              <w:t>he Law Society</w:t>
            </w:r>
            <w:r w:rsidR="00F21011" w:rsidRPr="00F21011">
              <w:rPr>
                <w:rFonts w:ascii="Tahoma" w:hAnsi="Tahoma" w:cs="Tahoma"/>
                <w:sz w:val="22"/>
                <w:szCs w:val="22"/>
              </w:rPr>
              <w:t xml:space="preserve"> in May</w:t>
            </w:r>
            <w:r w:rsidR="00F21011">
              <w:rPr>
                <w:rFonts w:ascii="Tahoma" w:hAnsi="Tahoma" w:cs="Tahoma"/>
                <w:sz w:val="22"/>
                <w:szCs w:val="22"/>
              </w:rPr>
              <w:t xml:space="preserve"> which was attend</w:t>
            </w:r>
            <w:r>
              <w:rPr>
                <w:rFonts w:ascii="Tahoma" w:hAnsi="Tahoma" w:cs="Tahoma"/>
                <w:sz w:val="22"/>
                <w:szCs w:val="22"/>
              </w:rPr>
              <w:t xml:space="preserve">ed by </w:t>
            </w:r>
            <w:r w:rsidR="00F21011">
              <w:rPr>
                <w:rFonts w:ascii="Tahoma" w:hAnsi="Tahoma" w:cs="Tahoma"/>
                <w:sz w:val="22"/>
                <w:szCs w:val="22"/>
              </w:rPr>
              <w:t>100 people</w:t>
            </w:r>
            <w:r w:rsidR="00787B4E" w:rsidRPr="00F21011">
              <w:rPr>
                <w:rFonts w:ascii="Tahoma" w:hAnsi="Tahoma" w:cs="Tahoma"/>
                <w:sz w:val="22"/>
                <w:szCs w:val="22"/>
              </w:rPr>
              <w:t>.</w:t>
            </w:r>
            <w:r w:rsidR="00F21011" w:rsidRPr="00F21011">
              <w:rPr>
                <w:rFonts w:ascii="Tahoma" w:hAnsi="Tahoma" w:cs="Tahoma"/>
                <w:sz w:val="22"/>
                <w:szCs w:val="22"/>
              </w:rPr>
              <w:t xml:space="preserve"> </w:t>
            </w:r>
            <w:r w:rsidR="00D475B3">
              <w:rPr>
                <w:rFonts w:ascii="Tahoma" w:hAnsi="Tahoma" w:cs="Tahoma"/>
                <w:sz w:val="22"/>
                <w:szCs w:val="22"/>
              </w:rPr>
              <w:t xml:space="preserve">The topic was ‘Can the Rule of Law Survive Without Legal Aid?’ </w:t>
            </w:r>
            <w:r w:rsidR="00F21011" w:rsidRPr="00F21011">
              <w:rPr>
                <w:rFonts w:ascii="Tahoma" w:hAnsi="Tahoma" w:cs="Tahoma"/>
                <w:sz w:val="22"/>
                <w:szCs w:val="22"/>
              </w:rPr>
              <w:t>The debate was chaired by</w:t>
            </w:r>
            <w:r w:rsidR="00FE3ADB">
              <w:rPr>
                <w:rFonts w:ascii="Tahoma" w:hAnsi="Tahoma" w:cs="Tahoma"/>
                <w:sz w:val="22"/>
                <w:szCs w:val="22"/>
              </w:rPr>
              <w:t>:</w:t>
            </w:r>
            <w:r w:rsidR="00F21011" w:rsidRPr="00F21011">
              <w:rPr>
                <w:rFonts w:ascii="Tahoma" w:hAnsi="Tahoma" w:cs="Tahoma"/>
                <w:sz w:val="22"/>
                <w:szCs w:val="22"/>
              </w:rPr>
              <w:t xml:space="preserve"> </w:t>
            </w:r>
          </w:p>
          <w:p w:rsidR="00E71EF9" w:rsidRPr="00883F20" w:rsidRDefault="00FE3ADB" w:rsidP="00883F20">
            <w:pPr>
              <w:pStyle w:val="ListParagraph"/>
              <w:numPr>
                <w:ilvl w:val="0"/>
                <w:numId w:val="2"/>
              </w:numPr>
              <w:shd w:val="clear" w:color="auto" w:fill="FFFFFF"/>
              <w:ind w:right="-288"/>
              <w:rPr>
                <w:rFonts w:ascii="Tahoma" w:hAnsi="Tahoma" w:cs="Tahoma"/>
                <w:b/>
                <w:bCs/>
                <w:color w:val="FF0000"/>
              </w:rPr>
            </w:pPr>
            <w:r w:rsidRPr="00FE3ADB">
              <w:rPr>
                <w:rFonts w:ascii="Tahoma" w:hAnsi="Tahoma" w:cs="Tahoma"/>
                <w:sz w:val="22"/>
                <w:szCs w:val="22"/>
              </w:rPr>
              <w:t>Raphael Rowe</w:t>
            </w:r>
            <w:r>
              <w:rPr>
                <w:rFonts w:ascii="Tahoma" w:hAnsi="Tahoma" w:cs="Tahoma"/>
                <w:sz w:val="22"/>
                <w:szCs w:val="22"/>
              </w:rPr>
              <w:t xml:space="preserve">, </w:t>
            </w:r>
            <w:r w:rsidR="00F21011" w:rsidRPr="00FE3ADB">
              <w:rPr>
                <w:rFonts w:ascii="Tahoma" w:hAnsi="Tahoma" w:cs="Tahoma"/>
                <w:sz w:val="22"/>
                <w:szCs w:val="22"/>
              </w:rPr>
              <w:t>BBC Panorama journalist</w:t>
            </w:r>
            <w:r w:rsidR="00E93E79">
              <w:rPr>
                <w:rFonts w:ascii="Tahoma" w:hAnsi="Tahoma" w:cs="Tahoma"/>
                <w:sz w:val="22"/>
                <w:szCs w:val="22"/>
              </w:rPr>
              <w:t>;</w:t>
            </w:r>
            <w:r w:rsidR="00883F20">
              <w:rPr>
                <w:rFonts w:ascii="Tahoma" w:hAnsi="Tahoma" w:cs="Tahoma"/>
                <w:sz w:val="22"/>
                <w:szCs w:val="22"/>
              </w:rPr>
              <w:t xml:space="preserve"> </w:t>
            </w:r>
            <w:r w:rsidR="00E71EF9" w:rsidRPr="00883F20">
              <w:rPr>
                <w:rFonts w:ascii="Tahoma" w:hAnsi="Tahoma" w:cs="Tahoma"/>
                <w:sz w:val="22"/>
                <w:szCs w:val="22"/>
              </w:rPr>
              <w:t>with speakers:</w:t>
            </w:r>
          </w:p>
          <w:p w:rsidR="00FE3ADB" w:rsidRPr="00FE3ADB" w:rsidRDefault="00FE3ADB" w:rsidP="00FE3ADB">
            <w:pPr>
              <w:pStyle w:val="ListParagraph"/>
              <w:numPr>
                <w:ilvl w:val="0"/>
                <w:numId w:val="2"/>
              </w:numPr>
              <w:shd w:val="clear" w:color="auto" w:fill="FFFFFF"/>
              <w:ind w:right="-288"/>
              <w:rPr>
                <w:rFonts w:ascii="Tahoma" w:hAnsi="Tahoma" w:cs="Tahoma"/>
                <w:b/>
                <w:bCs/>
                <w:color w:val="FF0000"/>
              </w:rPr>
            </w:pPr>
            <w:r>
              <w:rPr>
                <w:rFonts w:ascii="Tahoma" w:hAnsi="Tahoma" w:cs="Tahoma"/>
                <w:sz w:val="22"/>
                <w:szCs w:val="22"/>
              </w:rPr>
              <w:t xml:space="preserve">His </w:t>
            </w:r>
            <w:r w:rsidR="00A07229" w:rsidRPr="00181406">
              <w:rPr>
                <w:rFonts w:ascii="Tahoma" w:hAnsi="Tahoma" w:cs="Tahoma"/>
                <w:noProof/>
                <w:sz w:val="16"/>
                <w:szCs w:val="18"/>
                <w:lang w:val="en-US" w:eastAsia="en-US"/>
              </w:rPr>
              <w:t xml:space="preserve"> </w:t>
            </w:r>
            <w:proofErr w:type="spellStart"/>
            <w:r>
              <w:rPr>
                <w:rFonts w:ascii="Tahoma" w:hAnsi="Tahoma" w:cs="Tahoma"/>
                <w:sz w:val="22"/>
                <w:szCs w:val="22"/>
              </w:rPr>
              <w:t>Hon</w:t>
            </w:r>
            <w:proofErr w:type="spellEnd"/>
            <w:r>
              <w:rPr>
                <w:rFonts w:ascii="Tahoma" w:hAnsi="Tahoma" w:cs="Tahoma"/>
                <w:sz w:val="22"/>
                <w:szCs w:val="22"/>
              </w:rPr>
              <w:t xml:space="preserve"> John Samuels QC,</w:t>
            </w:r>
            <w:r w:rsidRPr="00FE3ADB">
              <w:rPr>
                <w:rFonts w:ascii="Tahoma" w:hAnsi="Tahoma" w:cs="Tahoma"/>
                <w:sz w:val="22"/>
                <w:szCs w:val="22"/>
              </w:rPr>
              <w:t xml:space="preserve"> Judicial Member of Parole Board and former Circuit Judge</w:t>
            </w:r>
          </w:p>
          <w:p w:rsidR="00FE3ADB" w:rsidRPr="0074028F" w:rsidRDefault="00F21011" w:rsidP="00FE3ADB">
            <w:pPr>
              <w:pStyle w:val="ListParagraph"/>
              <w:numPr>
                <w:ilvl w:val="0"/>
                <w:numId w:val="2"/>
              </w:numPr>
              <w:shd w:val="clear" w:color="auto" w:fill="FFFFFF"/>
              <w:ind w:right="-288"/>
              <w:rPr>
                <w:rFonts w:ascii="Tahoma" w:hAnsi="Tahoma" w:cs="Tahoma"/>
                <w:b/>
                <w:bCs/>
                <w:color w:val="FF0000"/>
              </w:rPr>
            </w:pPr>
            <w:r w:rsidRPr="00FE3ADB">
              <w:rPr>
                <w:rFonts w:ascii="Tahoma" w:hAnsi="Tahoma" w:cs="Tahoma"/>
                <w:sz w:val="22"/>
                <w:szCs w:val="22"/>
              </w:rPr>
              <w:t>Simon Creighton</w:t>
            </w:r>
            <w:r w:rsidR="00FE3ADB">
              <w:rPr>
                <w:rFonts w:ascii="Tahoma" w:hAnsi="Tahoma" w:cs="Tahoma"/>
                <w:sz w:val="22"/>
                <w:szCs w:val="22"/>
              </w:rPr>
              <w:t xml:space="preserve">, </w:t>
            </w:r>
            <w:r w:rsidR="00FE3ADB" w:rsidRPr="00FE3ADB">
              <w:rPr>
                <w:rFonts w:ascii="Tahoma" w:hAnsi="Tahoma" w:cs="Tahoma"/>
                <w:sz w:val="22"/>
                <w:szCs w:val="22"/>
              </w:rPr>
              <w:t xml:space="preserve">Partner at Bhatt </w:t>
            </w:r>
            <w:r w:rsidR="00FE3ADB">
              <w:rPr>
                <w:rFonts w:ascii="Tahoma" w:hAnsi="Tahoma" w:cs="Tahoma"/>
                <w:sz w:val="22"/>
                <w:szCs w:val="22"/>
              </w:rPr>
              <w:t>Murphy and former PAS Solicitor</w:t>
            </w:r>
            <w:r w:rsidR="008264B9" w:rsidRPr="008264B9">
              <w:rPr>
                <w:rFonts w:eastAsia="Times New Roman"/>
                <w:noProof/>
                <w:lang w:eastAsia="en-US"/>
              </w:rPr>
              <w:t xml:space="preserve"> </w:t>
            </w:r>
            <w:r w:rsidR="00F863F6" w:rsidRPr="00181406">
              <w:rPr>
                <w:rFonts w:ascii="Tahoma" w:hAnsi="Tahoma" w:cs="Tahoma"/>
                <w:noProof/>
                <w:sz w:val="16"/>
                <w:szCs w:val="18"/>
                <w:lang w:val="en-US" w:eastAsia="en-US"/>
              </w:rPr>
              <w:t xml:space="preserve"> </w:t>
            </w:r>
          </w:p>
          <w:p w:rsidR="00FE3ADB" w:rsidRPr="00883F20" w:rsidRDefault="00FE3ADB" w:rsidP="0074028F">
            <w:pPr>
              <w:pStyle w:val="ListParagraph"/>
              <w:numPr>
                <w:ilvl w:val="0"/>
                <w:numId w:val="2"/>
              </w:numPr>
              <w:shd w:val="clear" w:color="auto" w:fill="FFFFFF"/>
              <w:ind w:right="-288"/>
              <w:rPr>
                <w:rFonts w:ascii="Tahoma" w:hAnsi="Tahoma" w:cs="Tahoma"/>
                <w:b/>
                <w:bCs/>
                <w:color w:val="FF0000"/>
              </w:rPr>
            </w:pPr>
            <w:r w:rsidRPr="00883F20">
              <w:rPr>
                <w:rFonts w:ascii="Tahoma" w:hAnsi="Tahoma" w:cs="Tahoma"/>
                <w:sz w:val="22"/>
                <w:szCs w:val="22"/>
              </w:rPr>
              <w:t>Lucy Scott-Moncrieff CBE</w:t>
            </w:r>
            <w:r w:rsidR="0074028F" w:rsidRPr="00883F20">
              <w:rPr>
                <w:rFonts w:ascii="Tahoma" w:hAnsi="Tahoma" w:cs="Tahoma"/>
                <w:sz w:val="22"/>
                <w:szCs w:val="22"/>
              </w:rPr>
              <w:t>, Director of Scott-Moncrieff &amp; Associat</w:t>
            </w:r>
            <w:r w:rsidR="00217DB3">
              <w:rPr>
                <w:rFonts w:ascii="Tahoma" w:hAnsi="Tahoma" w:cs="Tahoma"/>
                <w:sz w:val="22"/>
                <w:szCs w:val="22"/>
              </w:rPr>
              <w:t>es, former Law Society President</w:t>
            </w:r>
          </w:p>
          <w:p w:rsidR="00FE3ADB" w:rsidRPr="00FE3ADB" w:rsidRDefault="00FE3ADB" w:rsidP="00FE3ADB">
            <w:pPr>
              <w:pStyle w:val="ListParagraph"/>
              <w:numPr>
                <w:ilvl w:val="0"/>
                <w:numId w:val="2"/>
              </w:numPr>
              <w:shd w:val="clear" w:color="auto" w:fill="FFFFFF"/>
              <w:ind w:right="-288"/>
              <w:rPr>
                <w:rFonts w:ascii="Tahoma" w:hAnsi="Tahoma" w:cs="Tahoma"/>
                <w:b/>
                <w:bCs/>
                <w:color w:val="FF0000"/>
              </w:rPr>
            </w:pPr>
            <w:r>
              <w:rPr>
                <w:rFonts w:ascii="Tahoma" w:hAnsi="Tahoma" w:cs="Tahoma"/>
                <w:sz w:val="22"/>
                <w:szCs w:val="22"/>
              </w:rPr>
              <w:t xml:space="preserve">Carol </w:t>
            </w:r>
            <w:proofErr w:type="spellStart"/>
            <w:r>
              <w:rPr>
                <w:rFonts w:ascii="Tahoma" w:hAnsi="Tahoma" w:cs="Tahoma"/>
                <w:sz w:val="22"/>
                <w:szCs w:val="22"/>
              </w:rPr>
              <w:t>Storer</w:t>
            </w:r>
            <w:proofErr w:type="spellEnd"/>
            <w:r>
              <w:rPr>
                <w:rFonts w:ascii="Tahoma" w:hAnsi="Tahoma" w:cs="Tahoma"/>
                <w:sz w:val="22"/>
                <w:szCs w:val="22"/>
              </w:rPr>
              <w:t xml:space="preserve"> OBE, </w:t>
            </w:r>
            <w:r w:rsidRPr="00FE3ADB">
              <w:rPr>
                <w:rFonts w:ascii="Tahoma" w:hAnsi="Tahoma" w:cs="Tahoma"/>
                <w:sz w:val="22"/>
                <w:szCs w:val="22"/>
              </w:rPr>
              <w:t xml:space="preserve"> Director</w:t>
            </w:r>
            <w:r>
              <w:rPr>
                <w:rFonts w:ascii="Tahoma" w:hAnsi="Tahoma" w:cs="Tahoma"/>
                <w:sz w:val="22"/>
                <w:szCs w:val="22"/>
              </w:rPr>
              <w:t>, Legal Aid Practitioners Group</w:t>
            </w:r>
          </w:p>
          <w:p w:rsidR="00FE3ADB" w:rsidRPr="00FE3ADB" w:rsidRDefault="00FE3ADB" w:rsidP="00FE3ADB">
            <w:pPr>
              <w:pStyle w:val="ListParagraph"/>
              <w:numPr>
                <w:ilvl w:val="0"/>
                <w:numId w:val="2"/>
              </w:numPr>
              <w:shd w:val="clear" w:color="auto" w:fill="FFFFFF"/>
              <w:ind w:right="-288"/>
              <w:rPr>
                <w:rFonts w:ascii="Tahoma" w:hAnsi="Tahoma" w:cs="Tahoma"/>
                <w:b/>
                <w:bCs/>
                <w:color w:val="FF0000"/>
              </w:rPr>
            </w:pPr>
            <w:r w:rsidRPr="00FE3ADB">
              <w:rPr>
                <w:rFonts w:ascii="Tahoma" w:hAnsi="Tahoma" w:cs="Tahoma"/>
                <w:sz w:val="22"/>
                <w:szCs w:val="22"/>
              </w:rPr>
              <w:t xml:space="preserve">Leroy </w:t>
            </w:r>
            <w:proofErr w:type="spellStart"/>
            <w:r w:rsidRPr="00FE3ADB">
              <w:rPr>
                <w:rFonts w:ascii="Tahoma" w:hAnsi="Tahoma" w:cs="Tahoma"/>
                <w:sz w:val="22"/>
                <w:szCs w:val="22"/>
              </w:rPr>
              <w:t>Skeete</w:t>
            </w:r>
            <w:proofErr w:type="spellEnd"/>
            <w:r w:rsidR="00945A3B">
              <w:rPr>
                <w:rFonts w:ascii="Tahoma" w:hAnsi="Tahoma" w:cs="Tahoma"/>
                <w:sz w:val="22"/>
                <w:szCs w:val="22"/>
              </w:rPr>
              <w:t>,</w:t>
            </w:r>
            <w:r w:rsidRPr="00FE3ADB">
              <w:rPr>
                <w:rFonts w:ascii="Tahoma" w:hAnsi="Tahoma" w:cs="Tahoma"/>
                <w:sz w:val="22"/>
                <w:szCs w:val="22"/>
              </w:rPr>
              <w:t xml:space="preserve"> Campaigne</w:t>
            </w:r>
            <w:r>
              <w:rPr>
                <w:rFonts w:ascii="Tahoma" w:hAnsi="Tahoma" w:cs="Tahoma"/>
                <w:sz w:val="22"/>
                <w:szCs w:val="22"/>
              </w:rPr>
              <w:t>r, Mentor and former PAS client</w:t>
            </w:r>
            <w:r w:rsidR="00B54131">
              <w:rPr>
                <w:rFonts w:ascii="Tahoma" w:hAnsi="Tahoma" w:cs="Tahoma"/>
                <w:sz w:val="22"/>
                <w:szCs w:val="22"/>
              </w:rPr>
              <w:t>.</w:t>
            </w:r>
          </w:p>
          <w:p w:rsidR="00D65DB1" w:rsidRDefault="00217DB3" w:rsidP="001901FF">
            <w:pPr>
              <w:shd w:val="clear" w:color="auto" w:fill="FFFFFF"/>
              <w:ind w:left="-288" w:right="-288"/>
              <w:rPr>
                <w:rFonts w:ascii="Tahoma" w:hAnsi="Tahoma" w:cs="Tahoma"/>
              </w:rPr>
            </w:pPr>
            <w:r w:rsidRPr="008264B9">
              <w:rPr>
                <w:rFonts w:eastAsia="Times New Roman"/>
                <w:noProof/>
                <w:lang w:val="en-US" w:eastAsia="en-US"/>
              </w:rPr>
              <mc:AlternateContent>
                <mc:Choice Requires="wps">
                  <w:drawing>
                    <wp:anchor distT="0" distB="0" distL="114300" distR="114300" simplePos="0" relativeHeight="251664384" behindDoc="0" locked="0" layoutInCell="1" allowOverlap="1" wp14:anchorId="7BC9B41E" wp14:editId="040FEE45">
                      <wp:simplePos x="0" y="0"/>
                      <wp:positionH relativeFrom="column">
                        <wp:posOffset>4124325</wp:posOffset>
                      </wp:positionH>
                      <wp:positionV relativeFrom="paragraph">
                        <wp:posOffset>-596265</wp:posOffset>
                      </wp:positionV>
                      <wp:extent cx="1647825" cy="5143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14350"/>
                              </a:xfrm>
                              <a:prstGeom prst="rect">
                                <a:avLst/>
                              </a:prstGeom>
                              <a:solidFill>
                                <a:srgbClr val="FFFFFF"/>
                              </a:solidFill>
                              <a:ln w="9525">
                                <a:noFill/>
                                <a:miter lim="800000"/>
                                <a:headEnd/>
                                <a:tailEnd/>
                              </a:ln>
                            </wps:spPr>
                            <wps:txbx>
                              <w:txbxContent>
                                <w:p w:rsidR="008264B9" w:rsidRDefault="008264B9" w:rsidP="008264B9">
                                  <w:pPr>
                                    <w:pStyle w:val="NoSpacing"/>
                                    <w:jc w:val="center"/>
                                    <w:rPr>
                                      <w:rFonts w:ascii="Tahoma" w:hAnsi="Tahoma" w:cs="Tahoma"/>
                                      <w:sz w:val="16"/>
                                      <w:szCs w:val="18"/>
                                    </w:rPr>
                                  </w:pPr>
                                  <w:r>
                                    <w:rPr>
                                      <w:rFonts w:ascii="Tahoma" w:hAnsi="Tahoma" w:cs="Tahoma"/>
                                      <w:sz w:val="16"/>
                                      <w:szCs w:val="18"/>
                                    </w:rPr>
                                    <w:t>Judge John Samuels QC</w:t>
                                  </w:r>
                                </w:p>
                                <w:p w:rsidR="008264B9" w:rsidRDefault="008264B9" w:rsidP="008264B9">
                                  <w:pPr>
                                    <w:pStyle w:val="NoSpacing"/>
                                    <w:jc w:val="center"/>
                                    <w:rPr>
                                      <w:rFonts w:ascii="Tahoma" w:hAnsi="Tahoma" w:cs="Tahoma"/>
                                      <w:sz w:val="16"/>
                                      <w:szCs w:val="18"/>
                                    </w:rPr>
                                  </w:pPr>
                                  <w:proofErr w:type="gramStart"/>
                                  <w:r>
                                    <w:rPr>
                                      <w:rFonts w:ascii="Tahoma" w:hAnsi="Tahoma" w:cs="Tahoma"/>
                                      <w:sz w:val="16"/>
                                      <w:szCs w:val="18"/>
                                    </w:rPr>
                                    <w:t>speaking</w:t>
                                  </w:r>
                                  <w:proofErr w:type="gramEnd"/>
                                  <w:r>
                                    <w:rPr>
                                      <w:rFonts w:ascii="Tahoma" w:hAnsi="Tahoma" w:cs="Tahoma"/>
                                      <w:sz w:val="16"/>
                                      <w:szCs w:val="18"/>
                                    </w:rPr>
                                    <w:t xml:space="preserve"> at our legal aid</w:t>
                                  </w:r>
                                </w:p>
                                <w:p w:rsidR="008264B9" w:rsidRDefault="008264B9" w:rsidP="008264B9">
                                  <w:pPr>
                                    <w:jc w:val="center"/>
                                  </w:pPr>
                                  <w:proofErr w:type="gramStart"/>
                                  <w:r>
                                    <w:rPr>
                                      <w:rFonts w:ascii="Tahoma" w:hAnsi="Tahoma" w:cs="Tahoma"/>
                                      <w:sz w:val="16"/>
                                      <w:szCs w:val="18"/>
                                    </w:rPr>
                                    <w:t>debate</w:t>
                                  </w:r>
                                  <w:proofErr w:type="gramEnd"/>
                                  <w:r>
                                    <w:rPr>
                                      <w:rFonts w:ascii="Tahoma" w:hAnsi="Tahoma" w:cs="Tahoma"/>
                                      <w:sz w:val="16"/>
                                      <w:szCs w:val="18"/>
                                    </w:rPr>
                                    <w:t xml:space="preserve"> in 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4.75pt;margin-top:-46.95pt;width:129.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" stroked="f">
                      <v:textbox>
                        <w:txbxContent>
                          <w:p w:rsidR="008264B9" w:rsidRDefault="008264B9" w:rsidP="008264B9">
                            <w:pPr>
                              <w:pStyle w:val="NoSpacing"/>
                              <w:jc w:val="center"/>
                              <w:rPr>
                                <w:rFonts w:ascii="Tahoma" w:hAnsi="Tahoma" w:cs="Tahoma"/>
                                <w:sz w:val="16"/>
                                <w:szCs w:val="18"/>
                              </w:rPr>
                            </w:pPr>
                            <w:r>
                              <w:rPr>
                                <w:rFonts w:ascii="Tahoma" w:hAnsi="Tahoma" w:cs="Tahoma"/>
                                <w:sz w:val="16"/>
                                <w:szCs w:val="18"/>
                              </w:rPr>
                              <w:t>Judge John Samuels QC</w:t>
                            </w:r>
                          </w:p>
                          <w:p w:rsidR="008264B9" w:rsidRDefault="008264B9" w:rsidP="008264B9">
                            <w:pPr>
                              <w:pStyle w:val="NoSpacing"/>
                              <w:jc w:val="center"/>
                              <w:rPr>
                                <w:rFonts w:ascii="Tahoma" w:hAnsi="Tahoma" w:cs="Tahoma"/>
                                <w:sz w:val="16"/>
                                <w:szCs w:val="18"/>
                              </w:rPr>
                            </w:pPr>
                            <w:proofErr w:type="gramStart"/>
                            <w:r>
                              <w:rPr>
                                <w:rFonts w:ascii="Tahoma" w:hAnsi="Tahoma" w:cs="Tahoma"/>
                                <w:sz w:val="16"/>
                                <w:szCs w:val="18"/>
                              </w:rPr>
                              <w:t>speaking</w:t>
                            </w:r>
                            <w:proofErr w:type="gramEnd"/>
                            <w:r>
                              <w:rPr>
                                <w:rFonts w:ascii="Tahoma" w:hAnsi="Tahoma" w:cs="Tahoma"/>
                                <w:sz w:val="16"/>
                                <w:szCs w:val="18"/>
                              </w:rPr>
                              <w:t xml:space="preserve"> at our legal aid</w:t>
                            </w:r>
                          </w:p>
                          <w:p w:rsidR="008264B9" w:rsidRDefault="008264B9" w:rsidP="008264B9">
                            <w:pPr>
                              <w:jc w:val="center"/>
                            </w:pPr>
                            <w:proofErr w:type="gramStart"/>
                            <w:r>
                              <w:rPr>
                                <w:rFonts w:ascii="Tahoma" w:hAnsi="Tahoma" w:cs="Tahoma"/>
                                <w:sz w:val="16"/>
                                <w:szCs w:val="18"/>
                              </w:rPr>
                              <w:t>debate</w:t>
                            </w:r>
                            <w:proofErr w:type="gramEnd"/>
                            <w:r>
                              <w:rPr>
                                <w:rFonts w:ascii="Tahoma" w:hAnsi="Tahoma" w:cs="Tahoma"/>
                                <w:sz w:val="16"/>
                                <w:szCs w:val="18"/>
                              </w:rPr>
                              <w:t xml:space="preserve"> in May</w:t>
                            </w:r>
                          </w:p>
                        </w:txbxContent>
                      </v:textbox>
                      <w10:wrap type="square"/>
                    </v:shape>
                  </w:pict>
                </mc:Fallback>
              </mc:AlternateContent>
            </w:r>
            <w:r w:rsidR="00B54131" w:rsidRPr="00FE3ADB">
              <w:rPr>
                <w:rFonts w:ascii="Tahoma" w:hAnsi="Tahoma" w:cs="Tahoma"/>
                <w:sz w:val="22"/>
                <w:szCs w:val="22"/>
              </w:rPr>
              <w:t xml:space="preserve">The Justice Gap wrote an article on the event, which you can read </w:t>
            </w:r>
            <w:hyperlink r:id="rId18" w:history="1">
              <w:r w:rsidR="00B54131" w:rsidRPr="00A07229">
                <w:rPr>
                  <w:rStyle w:val="Hyperlink"/>
                  <w:rFonts w:ascii="Tahoma" w:hAnsi="Tahoma" w:cs="Tahoma"/>
                  <w:sz w:val="22"/>
                  <w:szCs w:val="22"/>
                </w:rPr>
                <w:t>here</w:t>
              </w:r>
            </w:hyperlink>
            <w:r w:rsidR="00A07229">
              <w:rPr>
                <w:rFonts w:ascii="Tahoma" w:hAnsi="Tahoma" w:cs="Tahoma"/>
                <w:sz w:val="22"/>
                <w:szCs w:val="22"/>
              </w:rPr>
              <w:t>.</w:t>
            </w:r>
            <w:r w:rsidR="00B54131" w:rsidRPr="00FE3ADB">
              <w:rPr>
                <w:rFonts w:ascii="Tahoma" w:hAnsi="Tahoma" w:cs="Tahoma"/>
                <w:sz w:val="22"/>
                <w:szCs w:val="22"/>
              </w:rPr>
              <w:t xml:space="preserve"> </w:t>
            </w:r>
          </w:p>
          <w:p w:rsidR="00787B4E" w:rsidRDefault="002552A8" w:rsidP="00E50612">
            <w:pPr>
              <w:shd w:val="clear" w:color="auto" w:fill="FFFFFF"/>
              <w:ind w:left="-288" w:right="-288"/>
              <w:jc w:val="both"/>
              <w:rPr>
                <w:rFonts w:ascii="Tahoma" w:eastAsia="Times New Roman" w:hAnsi="Tahoma" w:cs="Tahoma"/>
                <w:color w:val="1F497D"/>
              </w:rPr>
            </w:pPr>
            <w:r>
              <w:rPr>
                <w:rFonts w:ascii="Tahoma" w:eastAsia="Times New Roman" w:hAnsi="Tahoma" w:cs="Tahoma"/>
                <w:color w:val="1F497D"/>
              </w:rPr>
              <w:pict>
                <v:rect id="_x0000_i1070" style="width:451.3pt;height:1.5pt" o:hrstd="t" o:hr="t" fillcolor="#a0a0a0" stroked="f"/>
              </w:pict>
            </w:r>
          </w:p>
          <w:p w:rsidR="00B74865" w:rsidRPr="00B9079B" w:rsidRDefault="00B74865" w:rsidP="00B74865">
            <w:pPr>
              <w:ind w:left="-288" w:right="-288"/>
              <w:jc w:val="both"/>
              <w:rPr>
                <w:rFonts w:ascii="Tahoma" w:eastAsia="Times New Roman" w:hAnsi="Tahoma" w:cs="Tahoma"/>
                <w:color w:val="000000"/>
              </w:rPr>
            </w:pPr>
            <w:r w:rsidRPr="00B9079B">
              <w:rPr>
                <w:rFonts w:ascii="Tahoma" w:eastAsia="Times New Roman" w:hAnsi="Tahoma" w:cs="Tahoma"/>
                <w:b/>
                <w:bCs/>
                <w:color w:val="000000"/>
                <w:sz w:val="22"/>
                <w:szCs w:val="22"/>
              </w:rPr>
              <w:t>Thank you</w:t>
            </w:r>
            <w:r>
              <w:rPr>
                <w:rFonts w:ascii="Tahoma" w:eastAsia="Times New Roman" w:hAnsi="Tahoma" w:cs="Tahoma"/>
                <w:b/>
                <w:bCs/>
                <w:color w:val="000000"/>
                <w:sz w:val="22"/>
                <w:szCs w:val="22"/>
              </w:rPr>
              <w:t xml:space="preserve"> (and 50% matched funding offer!)</w:t>
            </w:r>
          </w:p>
          <w:p w:rsidR="00B74865" w:rsidRPr="007539E3" w:rsidRDefault="00B74865" w:rsidP="00B74865">
            <w:pPr>
              <w:ind w:left="-288" w:right="-288"/>
              <w:jc w:val="both"/>
              <w:rPr>
                <w:rFonts w:ascii="Tahoma" w:hAnsi="Tahoma" w:cs="Tahoma"/>
              </w:rPr>
            </w:pPr>
            <w:r>
              <w:rPr>
                <w:rFonts w:ascii="Tahoma" w:eastAsia="Times New Roman" w:hAnsi="Tahoma" w:cs="Tahoma"/>
                <w:color w:val="000000"/>
                <w:sz w:val="22"/>
                <w:szCs w:val="22"/>
              </w:rPr>
              <w:t>Firstly, a</w:t>
            </w:r>
            <w:r w:rsidRPr="00B9079B">
              <w:rPr>
                <w:rFonts w:ascii="Tahoma" w:eastAsia="Times New Roman" w:hAnsi="Tahoma" w:cs="Tahoma"/>
                <w:color w:val="000000"/>
                <w:sz w:val="22"/>
                <w:szCs w:val="22"/>
              </w:rPr>
              <w:t xml:space="preserve"> </w:t>
            </w:r>
            <w:r w:rsidRPr="005B2C83">
              <w:rPr>
                <w:rFonts w:ascii="Tahoma" w:eastAsia="Times New Roman" w:hAnsi="Tahoma" w:cs="Tahoma"/>
                <w:color w:val="000000"/>
                <w:sz w:val="22"/>
                <w:szCs w:val="22"/>
              </w:rPr>
              <w:t>massive </w:t>
            </w:r>
            <w:proofErr w:type="gramStart"/>
            <w:r w:rsidRPr="005B2C83">
              <w:rPr>
                <w:rFonts w:ascii="Tahoma" w:eastAsia="Times New Roman" w:hAnsi="Tahoma" w:cs="Tahoma"/>
                <w:bCs/>
                <w:color w:val="000000"/>
                <w:sz w:val="22"/>
                <w:szCs w:val="22"/>
              </w:rPr>
              <w:t>thank</w:t>
            </w:r>
            <w:proofErr w:type="gramEnd"/>
            <w:r w:rsidRPr="005B2C83">
              <w:rPr>
                <w:rFonts w:ascii="Tahoma" w:eastAsia="Times New Roman" w:hAnsi="Tahoma" w:cs="Tahoma"/>
                <w:bCs/>
                <w:color w:val="000000"/>
                <w:sz w:val="22"/>
                <w:szCs w:val="22"/>
              </w:rPr>
              <w:t xml:space="preserve"> you</w:t>
            </w:r>
            <w:r w:rsidRPr="005B2C83">
              <w:rPr>
                <w:rFonts w:ascii="Tahoma" w:eastAsia="Times New Roman" w:hAnsi="Tahoma" w:cs="Tahoma"/>
                <w:color w:val="000000"/>
                <w:sz w:val="22"/>
                <w:szCs w:val="22"/>
              </w:rPr>
              <w:t xml:space="preserve"> to </w:t>
            </w:r>
            <w:r>
              <w:rPr>
                <w:rFonts w:ascii="Tahoma" w:eastAsia="Times New Roman" w:hAnsi="Tahoma" w:cs="Tahoma"/>
                <w:color w:val="000000"/>
                <w:sz w:val="22"/>
                <w:szCs w:val="22"/>
              </w:rPr>
              <w:t>everyone who has</w:t>
            </w:r>
            <w:r w:rsidRPr="005B2C83">
              <w:rPr>
                <w:rFonts w:ascii="Tahoma" w:eastAsia="Times New Roman" w:hAnsi="Tahoma" w:cs="Tahoma"/>
                <w:color w:val="000000"/>
                <w:sz w:val="22"/>
                <w:szCs w:val="22"/>
              </w:rPr>
              <w:t xml:space="preserve"> kindly donated to our on-line fundraising appeal - to support our work</w:t>
            </w:r>
            <w:r w:rsidRPr="00B9079B">
              <w:rPr>
                <w:rFonts w:ascii="Tahoma" w:eastAsia="Times New Roman" w:hAnsi="Tahoma" w:cs="Tahoma"/>
                <w:color w:val="000000"/>
                <w:sz w:val="22"/>
                <w:szCs w:val="22"/>
              </w:rPr>
              <w:t xml:space="preserve"> with women prisoners and disabled prisoners.  So far, we’ve raised </w:t>
            </w:r>
            <w:r w:rsidRPr="00B9079B">
              <w:rPr>
                <w:rFonts w:ascii="Tahoma" w:eastAsia="Times New Roman" w:hAnsi="Tahoma" w:cs="Tahoma"/>
                <w:b/>
                <w:bCs/>
                <w:color w:val="000000"/>
                <w:sz w:val="22"/>
                <w:szCs w:val="22"/>
              </w:rPr>
              <w:t>£6,245</w:t>
            </w:r>
            <w:r w:rsidRPr="00B9079B">
              <w:rPr>
                <w:rFonts w:ascii="Tahoma" w:eastAsia="Times New Roman" w:hAnsi="Tahoma" w:cs="Tahoma"/>
                <w:color w:val="000000"/>
                <w:sz w:val="22"/>
                <w:szCs w:val="22"/>
              </w:rPr>
              <w:t>.  This is terrific</w:t>
            </w:r>
            <w:proofErr w:type="gramStart"/>
            <w:r w:rsidRPr="00B9079B">
              <w:rPr>
                <w:rFonts w:ascii="Tahoma" w:eastAsia="Times New Roman" w:hAnsi="Tahoma" w:cs="Tahoma"/>
                <w:color w:val="000000"/>
                <w:sz w:val="22"/>
                <w:szCs w:val="22"/>
              </w:rPr>
              <w:t>!,</w:t>
            </w:r>
            <w:proofErr w:type="gramEnd"/>
            <w:r w:rsidRPr="00B9079B">
              <w:rPr>
                <w:rFonts w:ascii="Tahoma" w:eastAsia="Times New Roman" w:hAnsi="Tahoma" w:cs="Tahoma"/>
                <w:color w:val="000000"/>
                <w:sz w:val="22"/>
                <w:szCs w:val="22"/>
              </w:rPr>
              <w:t xml:space="preserve"> and we're very grateful for your support.  The web-link to read more about</w:t>
            </w:r>
            <w:r>
              <w:rPr>
                <w:rFonts w:ascii="Tahoma" w:eastAsia="Times New Roman" w:hAnsi="Tahoma" w:cs="Tahoma"/>
                <w:color w:val="000000"/>
                <w:sz w:val="22"/>
                <w:szCs w:val="22"/>
              </w:rPr>
              <w:t xml:space="preserve"> our project, and to donate, is </w:t>
            </w:r>
            <w:hyperlink r:id="rId19" w:history="1">
              <w:r w:rsidRPr="00266C60">
                <w:rPr>
                  <w:rStyle w:val="Hyperlink"/>
                  <w:rFonts w:ascii="Tahoma" w:eastAsia="Times New Roman" w:hAnsi="Tahoma" w:cs="Tahoma"/>
                  <w:sz w:val="22"/>
                  <w:szCs w:val="22"/>
                </w:rPr>
                <w:t>here</w:t>
              </w:r>
            </w:hyperlink>
            <w:r>
              <w:rPr>
                <w:rFonts w:ascii="Tahoma" w:eastAsia="Times New Roman" w:hAnsi="Tahoma" w:cs="Tahoma"/>
                <w:color w:val="000000"/>
                <w:sz w:val="22"/>
                <w:szCs w:val="22"/>
              </w:rPr>
              <w:t xml:space="preserve">. </w:t>
            </w:r>
          </w:p>
          <w:p w:rsidR="00B74865" w:rsidRPr="007539E3" w:rsidRDefault="00B74865" w:rsidP="00B74865">
            <w:pPr>
              <w:ind w:left="-288" w:right="-288"/>
              <w:jc w:val="both"/>
              <w:rPr>
                <w:rFonts w:ascii="Tahoma" w:eastAsia="Times New Roman" w:hAnsi="Tahoma" w:cs="Tahoma"/>
                <w:color w:val="000000"/>
                <w:sz w:val="16"/>
                <w:szCs w:val="16"/>
              </w:rPr>
            </w:pPr>
          </w:p>
          <w:p w:rsidR="005B2C83" w:rsidRPr="00B74865" w:rsidRDefault="00B74865" w:rsidP="00B74865">
            <w:pPr>
              <w:ind w:left="-288" w:right="-288"/>
              <w:jc w:val="both"/>
              <w:rPr>
                <w:rFonts w:ascii="Tahoma" w:eastAsia="Times New Roman" w:hAnsi="Tahoma" w:cs="Tahoma"/>
                <w:color w:val="000000"/>
              </w:rPr>
            </w:pPr>
            <w:r>
              <w:rPr>
                <w:rFonts w:ascii="Tahoma" w:eastAsia="Times New Roman" w:hAnsi="Tahoma" w:cs="Tahoma"/>
                <w:color w:val="000000"/>
                <w:sz w:val="22"/>
                <w:szCs w:val="22"/>
              </w:rPr>
              <w:t>Secondly</w:t>
            </w:r>
            <w:r w:rsidRPr="00B9079B">
              <w:rPr>
                <w:rFonts w:ascii="Tahoma" w:eastAsia="Times New Roman" w:hAnsi="Tahoma" w:cs="Tahoma"/>
                <w:color w:val="000000"/>
                <w:sz w:val="22"/>
                <w:szCs w:val="22"/>
              </w:rPr>
              <w:t xml:space="preserve">, the </w:t>
            </w:r>
            <w:r w:rsidRPr="005B2C83">
              <w:rPr>
                <w:rFonts w:ascii="Tahoma" w:eastAsia="Times New Roman" w:hAnsi="Tahoma" w:cs="Tahoma"/>
                <w:color w:val="000000"/>
                <w:sz w:val="22"/>
                <w:szCs w:val="22"/>
              </w:rPr>
              <w:t xml:space="preserve">organisers at Global Giving have kindly offered to </w:t>
            </w:r>
            <w:r w:rsidRPr="00855DD0">
              <w:rPr>
                <w:rFonts w:ascii="Tahoma" w:eastAsia="Times New Roman" w:hAnsi="Tahoma" w:cs="Tahoma"/>
                <w:b/>
                <w:bCs/>
                <w:color w:val="000000"/>
                <w:sz w:val="22"/>
                <w:szCs w:val="22"/>
              </w:rPr>
              <w:t>50% match fund</w:t>
            </w:r>
            <w:r w:rsidRPr="005B2C83">
              <w:rPr>
                <w:rFonts w:ascii="Tahoma" w:eastAsia="Times New Roman" w:hAnsi="Tahoma" w:cs="Tahoma"/>
                <w:color w:val="000000"/>
                <w:sz w:val="22"/>
                <w:szCs w:val="22"/>
              </w:rPr>
              <w:t xml:space="preserve"> any donations made in the </w:t>
            </w:r>
            <w:r w:rsidRPr="00855DD0">
              <w:rPr>
                <w:rFonts w:ascii="Tahoma" w:eastAsia="Times New Roman" w:hAnsi="Tahoma" w:cs="Tahoma"/>
                <w:b/>
                <w:bCs/>
                <w:color w:val="000000"/>
                <w:sz w:val="22"/>
                <w:szCs w:val="22"/>
              </w:rPr>
              <w:t>first week of September</w:t>
            </w:r>
            <w:r w:rsidRPr="005B2C83">
              <w:rPr>
                <w:rFonts w:ascii="Tahoma" w:eastAsia="Times New Roman" w:hAnsi="Tahoma" w:cs="Tahoma"/>
                <w:color w:val="000000"/>
                <w:sz w:val="22"/>
                <w:szCs w:val="22"/>
              </w:rPr>
              <w:t>.  So, if you</w:t>
            </w:r>
            <w:r w:rsidRPr="00B9079B">
              <w:rPr>
                <w:rFonts w:ascii="Tahoma" w:eastAsia="Times New Roman" w:hAnsi="Tahoma" w:cs="Tahoma"/>
                <w:color w:val="000000"/>
                <w:sz w:val="22"/>
                <w:szCs w:val="22"/>
              </w:rPr>
              <w:t xml:space="preserve"> haven't yet donated, and would still like to</w:t>
            </w:r>
            <w:r>
              <w:rPr>
                <w:rFonts w:ascii="Tahoma" w:eastAsia="Times New Roman" w:hAnsi="Tahoma" w:cs="Tahoma"/>
                <w:color w:val="000000"/>
                <w:sz w:val="22"/>
                <w:szCs w:val="22"/>
              </w:rPr>
              <w:t>, or would like to take advantage of this offer</w:t>
            </w:r>
            <w:r w:rsidRPr="00B9079B">
              <w:rPr>
                <w:rFonts w:ascii="Tahoma" w:eastAsia="Times New Roman" w:hAnsi="Tahoma" w:cs="Tahoma"/>
                <w:color w:val="000000"/>
                <w:sz w:val="22"/>
                <w:szCs w:val="22"/>
              </w:rPr>
              <w:t>, please do so</w:t>
            </w:r>
            <w:r>
              <w:rPr>
                <w:rFonts w:ascii="Tahoma" w:eastAsia="Times New Roman" w:hAnsi="Tahoma" w:cs="Tahoma"/>
                <w:color w:val="000000"/>
                <w:sz w:val="22"/>
                <w:szCs w:val="22"/>
              </w:rPr>
              <w:t xml:space="preserve"> on 1</w:t>
            </w:r>
            <w:r w:rsidRPr="008A6807">
              <w:rPr>
                <w:rFonts w:ascii="Tahoma" w:eastAsia="Times New Roman" w:hAnsi="Tahoma" w:cs="Tahoma"/>
                <w:color w:val="000000"/>
                <w:sz w:val="22"/>
                <w:szCs w:val="22"/>
                <w:vertAlign w:val="superscript"/>
              </w:rPr>
              <w:t>st</w:t>
            </w:r>
            <w:r>
              <w:rPr>
                <w:rFonts w:ascii="Tahoma" w:eastAsia="Times New Roman" w:hAnsi="Tahoma" w:cs="Tahoma"/>
                <w:color w:val="000000"/>
                <w:sz w:val="22"/>
                <w:szCs w:val="22"/>
              </w:rPr>
              <w:t xml:space="preserve"> September or ASAP after that</w:t>
            </w:r>
            <w:r w:rsidRPr="00B9079B">
              <w:rPr>
                <w:rFonts w:ascii="Tahoma" w:eastAsia="Times New Roman" w:hAnsi="Tahoma" w:cs="Tahoma"/>
                <w:color w:val="000000"/>
                <w:sz w:val="22"/>
                <w:szCs w:val="22"/>
              </w:rPr>
              <w:t>, and your gift will be worth 50% more!</w:t>
            </w:r>
            <w:r w:rsidR="00CA15BD">
              <w:rPr>
                <w:rFonts w:ascii="Tahoma" w:hAnsi="Tahoma" w:cs="Tahoma"/>
                <w:b/>
                <w:bCs/>
                <w:sz w:val="22"/>
                <w:szCs w:val="22"/>
              </w:rPr>
              <w:t xml:space="preserve"> </w:t>
            </w:r>
          </w:p>
          <w:p w:rsidR="00787B4E" w:rsidRDefault="002552A8" w:rsidP="00E50612">
            <w:pPr>
              <w:shd w:val="clear" w:color="auto" w:fill="FFFFFF"/>
              <w:ind w:left="-288" w:right="-288"/>
              <w:jc w:val="both"/>
              <w:rPr>
                <w:rFonts w:eastAsia="Times New Roman"/>
              </w:rPr>
            </w:pPr>
            <w:r>
              <w:rPr>
                <w:rFonts w:eastAsia="Times New Roman"/>
              </w:rPr>
              <w:pict>
                <v:rect id="_x0000_i1071" style="width:451.3pt;height:1.5pt" o:hrstd="t" o:hr="t" fillcolor="#a0a0a0" stroked="f"/>
              </w:pict>
            </w:r>
          </w:p>
          <w:p w:rsidR="00D9623A" w:rsidRPr="00B9079B" w:rsidRDefault="000B2312" w:rsidP="00E50612">
            <w:pPr>
              <w:ind w:left="-288" w:right="-288"/>
              <w:jc w:val="both"/>
              <w:rPr>
                <w:rFonts w:ascii="Tahoma" w:eastAsia="Times New Roman" w:hAnsi="Tahoma" w:cs="Tahoma"/>
                <w:color w:val="000000"/>
              </w:rPr>
            </w:pPr>
            <w:r>
              <w:rPr>
                <w:rFonts w:ascii="Tahoma" w:eastAsia="Times New Roman" w:hAnsi="Tahoma" w:cs="Tahoma"/>
                <w:b/>
                <w:bCs/>
                <w:color w:val="000000"/>
                <w:sz w:val="22"/>
                <w:szCs w:val="22"/>
              </w:rPr>
              <w:t xml:space="preserve">New Outreach Service in HMP </w:t>
            </w:r>
            <w:proofErr w:type="spellStart"/>
            <w:r>
              <w:rPr>
                <w:rFonts w:ascii="Tahoma" w:eastAsia="Times New Roman" w:hAnsi="Tahoma" w:cs="Tahoma"/>
                <w:b/>
                <w:bCs/>
                <w:color w:val="000000"/>
                <w:sz w:val="22"/>
                <w:szCs w:val="22"/>
              </w:rPr>
              <w:t>Belmarsh</w:t>
            </w:r>
            <w:proofErr w:type="spellEnd"/>
          </w:p>
          <w:p w:rsidR="001A193D" w:rsidRDefault="000B2312" w:rsidP="000B2312">
            <w:pPr>
              <w:ind w:left="-288" w:right="-288"/>
              <w:jc w:val="both"/>
            </w:pPr>
            <w:r>
              <w:rPr>
                <w:rFonts w:ascii="Tahoma" w:eastAsia="Times New Roman" w:hAnsi="Tahoma" w:cs="Tahoma"/>
                <w:color w:val="000000"/>
                <w:sz w:val="22"/>
                <w:szCs w:val="22"/>
              </w:rPr>
              <w:t xml:space="preserve">We are launching a monthly legal advice clinic in HMP </w:t>
            </w:r>
            <w:proofErr w:type="spellStart"/>
            <w:r>
              <w:rPr>
                <w:rFonts w:ascii="Tahoma" w:eastAsia="Times New Roman" w:hAnsi="Tahoma" w:cs="Tahoma"/>
                <w:color w:val="000000"/>
                <w:sz w:val="22"/>
                <w:szCs w:val="22"/>
              </w:rPr>
              <w:t>Belmarsh</w:t>
            </w:r>
            <w:proofErr w:type="spellEnd"/>
            <w:r>
              <w:rPr>
                <w:rFonts w:ascii="Tahoma" w:eastAsia="Times New Roman" w:hAnsi="Tahoma" w:cs="Tahoma"/>
                <w:color w:val="000000"/>
                <w:sz w:val="22"/>
                <w:szCs w:val="22"/>
              </w:rPr>
              <w:t xml:space="preserve"> fr</w:t>
            </w:r>
            <w:r w:rsidR="004D293C">
              <w:rPr>
                <w:rFonts w:ascii="Tahoma" w:eastAsia="Times New Roman" w:hAnsi="Tahoma" w:cs="Tahoma"/>
                <w:color w:val="000000"/>
                <w:sz w:val="22"/>
                <w:szCs w:val="22"/>
              </w:rPr>
              <w:t>om September. This will be the 7</w:t>
            </w:r>
            <w:r w:rsidRPr="000B2312">
              <w:rPr>
                <w:rFonts w:ascii="Tahoma" w:eastAsia="Times New Roman" w:hAnsi="Tahoma" w:cs="Tahoma"/>
                <w:color w:val="000000"/>
                <w:sz w:val="22"/>
                <w:szCs w:val="22"/>
                <w:vertAlign w:val="superscript"/>
              </w:rPr>
              <w:t>th</w:t>
            </w:r>
            <w:r>
              <w:rPr>
                <w:rFonts w:ascii="Tahoma" w:eastAsia="Times New Roman" w:hAnsi="Tahoma" w:cs="Tahoma"/>
                <w:color w:val="000000"/>
                <w:sz w:val="22"/>
                <w:szCs w:val="22"/>
              </w:rPr>
              <w:t xml:space="preserve"> prison in which we are currently providing legal advice clinics, alongside: HMPs</w:t>
            </w:r>
            <w:r w:rsidR="00B74865">
              <w:rPr>
                <w:rFonts w:ascii="Tahoma" w:eastAsia="Times New Roman" w:hAnsi="Tahoma" w:cs="Tahoma"/>
                <w:color w:val="000000"/>
                <w:sz w:val="22"/>
                <w:szCs w:val="22"/>
              </w:rPr>
              <w:t xml:space="preserve"> East Sutton Park,</w:t>
            </w:r>
            <w:r>
              <w:rPr>
                <w:rFonts w:ascii="Tahoma" w:eastAsia="Times New Roman" w:hAnsi="Tahoma" w:cs="Tahoma"/>
                <w:color w:val="000000"/>
                <w:sz w:val="22"/>
                <w:szCs w:val="22"/>
              </w:rPr>
              <w:t xml:space="preserve"> Holloway, </w:t>
            </w:r>
            <w:proofErr w:type="spellStart"/>
            <w:r>
              <w:rPr>
                <w:rFonts w:ascii="Tahoma" w:eastAsia="Times New Roman" w:hAnsi="Tahoma" w:cs="Tahoma"/>
                <w:color w:val="000000"/>
                <w:sz w:val="22"/>
                <w:szCs w:val="22"/>
              </w:rPr>
              <w:t>Pentonville</w:t>
            </w:r>
            <w:proofErr w:type="spellEnd"/>
            <w:r w:rsidR="00B74865">
              <w:rPr>
                <w:rFonts w:ascii="Tahoma" w:eastAsia="Times New Roman" w:hAnsi="Tahoma" w:cs="Tahoma"/>
                <w:color w:val="000000"/>
                <w:sz w:val="22"/>
                <w:szCs w:val="22"/>
              </w:rPr>
              <w:t xml:space="preserve">, Send, </w:t>
            </w:r>
            <w:proofErr w:type="spellStart"/>
            <w:r w:rsidR="00B74865">
              <w:rPr>
                <w:rFonts w:ascii="Tahoma" w:eastAsia="Times New Roman" w:hAnsi="Tahoma" w:cs="Tahoma"/>
                <w:color w:val="000000"/>
                <w:sz w:val="22"/>
                <w:szCs w:val="22"/>
              </w:rPr>
              <w:t>Thameside</w:t>
            </w:r>
            <w:proofErr w:type="spellEnd"/>
            <w:r w:rsidR="00B74865">
              <w:rPr>
                <w:rFonts w:ascii="Tahoma" w:eastAsia="Times New Roman" w:hAnsi="Tahoma" w:cs="Tahoma"/>
                <w:color w:val="000000"/>
                <w:sz w:val="22"/>
                <w:szCs w:val="22"/>
              </w:rPr>
              <w:t xml:space="preserve"> and</w:t>
            </w:r>
            <w:r>
              <w:rPr>
                <w:rFonts w:ascii="Tahoma" w:eastAsia="Times New Roman" w:hAnsi="Tahoma" w:cs="Tahoma"/>
                <w:color w:val="000000"/>
                <w:sz w:val="22"/>
                <w:szCs w:val="22"/>
              </w:rPr>
              <w:t xml:space="preserve"> </w:t>
            </w:r>
            <w:proofErr w:type="spellStart"/>
            <w:r w:rsidR="00B74865">
              <w:rPr>
                <w:rFonts w:ascii="Tahoma" w:eastAsia="Times New Roman" w:hAnsi="Tahoma" w:cs="Tahoma"/>
                <w:color w:val="000000"/>
                <w:sz w:val="22"/>
                <w:szCs w:val="22"/>
              </w:rPr>
              <w:t>Wandsworth</w:t>
            </w:r>
            <w:proofErr w:type="spellEnd"/>
            <w:r w:rsidR="00B74865">
              <w:rPr>
                <w:rFonts w:ascii="Tahoma" w:eastAsia="Times New Roman" w:hAnsi="Tahoma" w:cs="Tahoma"/>
                <w:color w:val="000000"/>
                <w:sz w:val="22"/>
                <w:szCs w:val="22"/>
              </w:rPr>
              <w:t>.</w:t>
            </w:r>
            <w:r>
              <w:rPr>
                <w:rFonts w:ascii="Tahoma" w:eastAsia="Times New Roman" w:hAnsi="Tahoma" w:cs="Tahoma"/>
                <w:color w:val="000000"/>
                <w:sz w:val="22"/>
                <w:szCs w:val="22"/>
              </w:rPr>
              <w:t xml:space="preserve"> </w:t>
            </w:r>
            <w:r w:rsidR="008847EE">
              <w:t xml:space="preserve"> </w:t>
            </w:r>
          </w:p>
          <w:p w:rsidR="007947F5" w:rsidRDefault="007947F5" w:rsidP="000B2312">
            <w:pPr>
              <w:ind w:left="-288" w:right="-288"/>
              <w:jc w:val="both"/>
            </w:pPr>
          </w:p>
          <w:p w:rsidR="00217DB3" w:rsidRDefault="00217DB3" w:rsidP="000B2312">
            <w:pPr>
              <w:ind w:left="-288" w:right="-288"/>
              <w:jc w:val="both"/>
            </w:pPr>
          </w:p>
          <w:p w:rsidR="00217DB3" w:rsidRDefault="00217DB3" w:rsidP="000B2312">
            <w:pPr>
              <w:ind w:left="-288" w:right="-288"/>
              <w:jc w:val="both"/>
            </w:pPr>
          </w:p>
          <w:p w:rsidR="00F310BC" w:rsidRDefault="00217DB3" w:rsidP="000B2312">
            <w:pPr>
              <w:ind w:left="-288" w:right="-288"/>
              <w:jc w:val="both"/>
              <w:rPr>
                <w:rFonts w:ascii="Tahoma" w:eastAsia="Times New Roman" w:hAnsi="Tahoma" w:cs="Tahoma"/>
                <w:color w:val="000000"/>
              </w:rPr>
            </w:pPr>
            <w:r w:rsidRPr="00217DB3">
              <w:rPr>
                <w:rFonts w:ascii="Tahoma" w:eastAsia="Times New Roman" w:hAnsi="Tahoma" w:cs="Tahoma"/>
                <w:noProof/>
                <w:color w:val="000000"/>
                <w:lang w:eastAsia="en-US"/>
              </w:rPr>
              <mc:AlternateContent>
                <mc:Choice Requires="wps">
                  <w:drawing>
                    <wp:anchor distT="0" distB="0" distL="114300" distR="114300" simplePos="0" relativeHeight="251672576" behindDoc="0" locked="0" layoutInCell="1" allowOverlap="1" wp14:anchorId="5786E67E" wp14:editId="6D45639C">
                      <wp:simplePos x="0" y="0"/>
                      <wp:positionH relativeFrom="column">
                        <wp:posOffset>1149350</wp:posOffset>
                      </wp:positionH>
                      <wp:positionV relativeFrom="paragraph">
                        <wp:posOffset>-248285</wp:posOffset>
                      </wp:positionV>
                      <wp:extent cx="100012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noFill/>
                              <a:ln w="9525">
                                <a:noFill/>
                                <a:miter lim="800000"/>
                                <a:headEnd/>
                                <a:tailEnd/>
                              </a:ln>
                            </wps:spPr>
                            <wps:txbx>
                              <w:txbxContent>
                                <w:p w:rsidR="00217DB3" w:rsidRPr="00217DB3" w:rsidRDefault="00217DB3">
                                  <w:pPr>
                                    <w:rPr>
                                      <w:color w:val="FFFFFF" w:themeColor="background1"/>
                                      <w:sz w:val="16"/>
                                      <w:szCs w:val="16"/>
                                    </w:rPr>
                                  </w:pPr>
                                  <w:r w:rsidRPr="00217DB3">
                                    <w:rPr>
                                      <w:color w:val="FFFFFF" w:themeColor="background1"/>
                                      <w:sz w:val="16"/>
                                      <w:szCs w:val="16"/>
                                    </w:rPr>
                                    <w:t xml:space="preserve">HMP </w:t>
                                  </w:r>
                                  <w:proofErr w:type="spellStart"/>
                                  <w:r w:rsidRPr="00217DB3">
                                    <w:rPr>
                                      <w:color w:val="FFFFFF" w:themeColor="background1"/>
                                      <w:sz w:val="16"/>
                                      <w:szCs w:val="16"/>
                                    </w:rPr>
                                    <w:t>Belmarsh</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90.5pt;margin-top:-19.55pt;width:78.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" filled="f" stroked="f">
                      <v:textbox style="mso-fit-shape-to-text:t">
                        <w:txbxContent>
                          <w:p w:rsidR="00217DB3" w:rsidRPr="00217DB3" w:rsidRDefault="00217DB3">
                            <w:pPr>
                              <w:rPr>
                                <w:color w:val="FFFFFF" w:themeColor="background1"/>
                                <w:sz w:val="16"/>
                                <w:szCs w:val="16"/>
                              </w:rPr>
                            </w:pPr>
                            <w:r w:rsidRPr="00217DB3">
                              <w:rPr>
                                <w:color w:val="FFFFFF" w:themeColor="background1"/>
                                <w:sz w:val="16"/>
                                <w:szCs w:val="16"/>
                              </w:rPr>
                              <w:t xml:space="preserve">HMP </w:t>
                            </w:r>
                            <w:proofErr w:type="spellStart"/>
                            <w:r w:rsidRPr="00217DB3">
                              <w:rPr>
                                <w:color w:val="FFFFFF" w:themeColor="background1"/>
                                <w:sz w:val="16"/>
                                <w:szCs w:val="16"/>
                              </w:rPr>
                              <w:t>Belmarsh</w:t>
                            </w:r>
                            <w:proofErr w:type="spellEnd"/>
                          </w:p>
                        </w:txbxContent>
                      </v:textbox>
                    </v:shape>
                  </w:pict>
                </mc:Fallback>
              </mc:AlternateContent>
            </w:r>
            <w:r w:rsidR="002552A8">
              <w:rPr>
                <w:rFonts w:eastAsia="Times New Roman"/>
              </w:rPr>
              <w:pict>
                <v:rect id="_x0000_i1129" style="width:451.3pt;height:1.5pt" o:hrstd="t" o:hr="t" fillcolor="#a0a0a0" stroked="f"/>
              </w:pict>
            </w:r>
          </w:p>
          <w:p w:rsidR="004B7EED" w:rsidRDefault="004B7EED" w:rsidP="004B7EED">
            <w:pPr>
              <w:shd w:val="clear" w:color="auto" w:fill="FFFFFF"/>
              <w:ind w:left="-288" w:right="-288"/>
              <w:jc w:val="both"/>
              <w:rPr>
                <w:rFonts w:ascii="Tahoma" w:hAnsi="Tahoma" w:cs="Tahoma"/>
                <w:b/>
                <w:bCs/>
                <w:sz w:val="22"/>
                <w:szCs w:val="22"/>
              </w:rPr>
            </w:pPr>
            <w:r>
              <w:rPr>
                <w:rFonts w:ascii="Tahoma" w:hAnsi="Tahoma" w:cs="Tahoma"/>
                <w:b/>
                <w:bCs/>
                <w:sz w:val="22"/>
                <w:szCs w:val="22"/>
              </w:rPr>
              <w:t>Please sponsor our caseworkers’ run</w:t>
            </w:r>
          </w:p>
          <w:p w:rsidR="00F863F6" w:rsidRDefault="008672D9" w:rsidP="008672D9">
            <w:pPr>
              <w:ind w:left="-288" w:right="-288"/>
              <w:jc w:val="both"/>
              <w:rPr>
                <w:rStyle w:val="Hyperlink"/>
                <w:rFonts w:ascii="Tahoma" w:hAnsi="Tahoma" w:cs="Tahoma"/>
                <w:sz w:val="22"/>
                <w:szCs w:val="22"/>
              </w:rPr>
            </w:pPr>
            <w:r>
              <w:rPr>
                <w:rFonts w:ascii="Tahoma" w:hAnsi="Tahoma" w:cs="Tahoma"/>
                <w:sz w:val="22"/>
                <w:szCs w:val="22"/>
              </w:rPr>
              <w:t xml:space="preserve">Caseworkers Nicki </w:t>
            </w:r>
            <w:proofErr w:type="spellStart"/>
            <w:r>
              <w:rPr>
                <w:rFonts w:ascii="Tahoma" w:hAnsi="Tahoma" w:cs="Tahoma"/>
                <w:sz w:val="22"/>
                <w:szCs w:val="22"/>
              </w:rPr>
              <w:t>Rensten</w:t>
            </w:r>
            <w:proofErr w:type="spellEnd"/>
            <w:r>
              <w:rPr>
                <w:rFonts w:ascii="Tahoma" w:hAnsi="Tahoma" w:cs="Tahoma"/>
                <w:sz w:val="22"/>
                <w:szCs w:val="22"/>
              </w:rPr>
              <w:t xml:space="preserve"> and Deborah Russo recently ran the British 10k Run in aid of PAS. Both successfully completed the race, and we would be very grateful for any retrospective sponsorship for their admirable efforts. You can donate </w:t>
            </w:r>
            <w:hyperlink r:id="rId20" w:history="1">
              <w:r w:rsidRPr="00A07229">
                <w:rPr>
                  <w:rStyle w:val="Hyperlink"/>
                  <w:rFonts w:ascii="Tahoma" w:hAnsi="Tahoma" w:cs="Tahoma"/>
                  <w:sz w:val="22"/>
                  <w:szCs w:val="22"/>
                </w:rPr>
                <w:t>here</w:t>
              </w:r>
            </w:hyperlink>
            <w:r w:rsidR="004B7EED">
              <w:rPr>
                <w:rFonts w:ascii="Tahoma" w:hAnsi="Tahoma" w:cs="Tahoma"/>
                <w:b/>
                <w:bCs/>
                <w:vanish/>
                <w:sz w:val="22"/>
                <w:szCs w:val="22"/>
              </w:rPr>
              <w:t xml:space="preserve">Pletercoombe, effecti                 </w:t>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4B7EED">
              <w:rPr>
                <w:rFonts w:ascii="Tahoma" w:hAnsi="Tahoma" w:cs="Tahoma"/>
                <w:b/>
                <w:bCs/>
                <w:vanish/>
                <w:sz w:val="22"/>
                <w:szCs w:val="22"/>
              </w:rPr>
              <w:pgNum/>
            </w:r>
            <w:r w:rsidR="00F310BC">
              <w:rPr>
                <w:rStyle w:val="Hyperlink"/>
                <w:rFonts w:ascii="Tahoma" w:hAnsi="Tahoma" w:cs="Tahoma"/>
                <w:sz w:val="22"/>
                <w:szCs w:val="22"/>
              </w:rPr>
              <w:t>.</w:t>
            </w:r>
          </w:p>
          <w:p w:rsidR="002552A8" w:rsidRDefault="002552A8" w:rsidP="008672D9">
            <w:pPr>
              <w:ind w:left="-288" w:right="-288"/>
              <w:jc w:val="both"/>
              <w:rPr>
                <w:rStyle w:val="Hyperlink"/>
                <w:rFonts w:ascii="Tahoma" w:hAnsi="Tahoma" w:cs="Tahoma"/>
                <w:sz w:val="22"/>
                <w:szCs w:val="22"/>
              </w:rPr>
            </w:pPr>
            <w:bookmarkStart w:id="0" w:name="_GoBack"/>
            <w:bookmarkEnd w:id="0"/>
          </w:p>
          <w:p w:rsidR="002552A8" w:rsidRDefault="002552A8" w:rsidP="008672D9">
            <w:pPr>
              <w:ind w:left="-288" w:right="-288"/>
              <w:jc w:val="both"/>
              <w:rPr>
                <w:rStyle w:val="Hyperlink"/>
                <w:rFonts w:ascii="Tahoma" w:hAnsi="Tahoma" w:cs="Tahoma"/>
                <w:sz w:val="22"/>
                <w:szCs w:val="22"/>
              </w:rPr>
            </w:pPr>
          </w:p>
          <w:p w:rsidR="002552A8" w:rsidRDefault="002552A8" w:rsidP="008672D9">
            <w:pPr>
              <w:ind w:left="-288" w:right="-288"/>
              <w:jc w:val="both"/>
              <w:rPr>
                <w:rFonts w:ascii="Tahoma" w:hAnsi="Tahoma" w:cs="Tahoma"/>
                <w:b/>
                <w:bCs/>
                <w:sz w:val="22"/>
                <w:szCs w:val="22"/>
              </w:rPr>
            </w:pPr>
          </w:p>
          <w:p w:rsidR="00B74865" w:rsidRDefault="002552A8" w:rsidP="002552A8">
            <w:pPr>
              <w:shd w:val="clear" w:color="auto" w:fill="FFFFFF"/>
              <w:ind w:right="-288"/>
              <w:jc w:val="center"/>
              <w:rPr>
                <w:rFonts w:ascii="Tahoma" w:hAnsi="Tahoma" w:cs="Tahoma"/>
                <w:b/>
                <w:bCs/>
              </w:rPr>
            </w:pPr>
            <w:r>
              <w:rPr>
                <w:rFonts w:ascii="Arial" w:hAnsi="Arial" w:cs="Arial"/>
                <w:b/>
                <w:bCs/>
                <w:noProof/>
                <w:color w:val="1F497D"/>
                <w:sz w:val="36"/>
                <w:szCs w:val="36"/>
                <w:lang w:val="en-US" w:eastAsia="en-US"/>
              </w:rPr>
              <w:drawing>
                <wp:inline distT="0" distB="0" distL="0" distR="0" wp14:anchorId="77B2EBAC" wp14:editId="260816B4">
                  <wp:extent cx="4810125" cy="703141"/>
                  <wp:effectExtent l="0" t="0" r="0" b="1905"/>
                  <wp:docPr id="5" name="Picture 1" descr="cid:image003.jpg@01CF1DC9.99EEF4C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1DC9.99EEF4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810125" cy="703141"/>
                          </a:xfrm>
                          <a:prstGeom prst="rect">
                            <a:avLst/>
                          </a:prstGeom>
                          <a:noFill/>
                          <a:ln>
                            <a:noFill/>
                          </a:ln>
                        </pic:spPr>
                      </pic:pic>
                    </a:graphicData>
                  </a:graphic>
                </wp:inline>
              </w:drawing>
            </w:r>
          </w:p>
          <w:p w:rsidR="00B74865" w:rsidRDefault="00B74865" w:rsidP="00B74865">
            <w:pPr>
              <w:shd w:val="clear" w:color="auto" w:fill="FFFFFF"/>
              <w:ind w:left="-288" w:right="-288"/>
              <w:jc w:val="both"/>
              <w:rPr>
                <w:rFonts w:ascii="Tahoma" w:hAnsi="Tahoma" w:cs="Tahoma"/>
              </w:rPr>
            </w:pPr>
          </w:p>
          <w:p w:rsidR="00787B4E" w:rsidRDefault="00787B4E" w:rsidP="001570D7">
            <w:pPr>
              <w:ind w:left="-288" w:right="-288"/>
              <w:jc w:val="center"/>
              <w:rPr>
                <w:rFonts w:ascii="Tahoma" w:eastAsia="Times New Roman" w:hAnsi="Tahoma" w:cs="Tahoma"/>
                <w:color w:val="000000"/>
              </w:rPr>
            </w:pPr>
          </w:p>
          <w:p w:rsidR="001570D7" w:rsidRPr="001901FF" w:rsidRDefault="001570D7" w:rsidP="001570D7">
            <w:pPr>
              <w:ind w:left="-288" w:right="-288"/>
              <w:jc w:val="center"/>
              <w:rPr>
                <w:rFonts w:ascii="Tahoma" w:eastAsia="Times New Roman" w:hAnsi="Tahoma" w:cs="Tahoma"/>
                <w:color w:val="000000"/>
                <w:sz w:val="16"/>
                <w:szCs w:val="16"/>
              </w:rPr>
            </w:pPr>
          </w:p>
          <w:tbl>
            <w:tblPr>
              <w:tblStyle w:val="TableGrid"/>
              <w:tblpPr w:leftFromText="180" w:rightFromText="180" w:vertAnchor="text" w:horzAnchor="page" w:tblpX="1660" w:tblpY="-1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509"/>
              <w:gridCol w:w="2975"/>
            </w:tblGrid>
            <w:tr w:rsidR="001570D7" w:rsidTr="00CA4BB7">
              <w:trPr>
                <w:trHeight w:val="137"/>
              </w:trPr>
              <w:tc>
                <w:tcPr>
                  <w:tcW w:w="3080" w:type="dxa"/>
                </w:tcPr>
                <w:p w:rsidR="001570D7" w:rsidRPr="0055353F" w:rsidRDefault="001570D7" w:rsidP="00CA4BB7">
                  <w:pPr>
                    <w:rPr>
                      <w:rFonts w:ascii="Arial" w:eastAsia="Times New Roman" w:hAnsi="Arial" w:cs="Arial"/>
                      <w:b/>
                      <w:color w:val="000000"/>
                      <w:sz w:val="20"/>
                      <w:szCs w:val="20"/>
                    </w:rPr>
                  </w:pPr>
                  <w:r w:rsidRPr="0055353F">
                    <w:rPr>
                      <w:rFonts w:ascii="Arial" w:eastAsia="Times New Roman" w:hAnsi="Arial" w:cs="Arial"/>
                      <w:b/>
                      <w:color w:val="000000"/>
                      <w:sz w:val="20"/>
                      <w:szCs w:val="20"/>
                    </w:rPr>
                    <w:t>Prisoners’ Advice Service</w:t>
                  </w:r>
                </w:p>
                <w:p w:rsidR="001570D7" w:rsidRPr="0055353F" w:rsidRDefault="001570D7" w:rsidP="00CA4BB7">
                  <w:pPr>
                    <w:rPr>
                      <w:rFonts w:ascii="Arial" w:eastAsia="Times New Roman" w:hAnsi="Arial" w:cs="Arial"/>
                      <w:b/>
                      <w:color w:val="000000"/>
                      <w:sz w:val="20"/>
                      <w:szCs w:val="20"/>
                    </w:rPr>
                  </w:pPr>
                  <w:r w:rsidRPr="0055353F">
                    <w:rPr>
                      <w:rFonts w:ascii="Arial" w:eastAsia="Times New Roman" w:hAnsi="Arial" w:cs="Arial"/>
                      <w:b/>
                      <w:color w:val="000000"/>
                      <w:sz w:val="20"/>
                      <w:szCs w:val="20"/>
                    </w:rPr>
                    <w:t>PO Box 46199</w:t>
                  </w:r>
                </w:p>
                <w:p w:rsidR="001570D7" w:rsidRPr="001570D7" w:rsidRDefault="001570D7" w:rsidP="00CA4BB7">
                  <w:pPr>
                    <w:spacing w:line="276" w:lineRule="auto"/>
                    <w:rPr>
                      <w:rFonts w:ascii="Arial" w:hAnsi="Arial" w:cs="Arial"/>
                      <w:b/>
                      <w:bCs/>
                      <w:sz w:val="20"/>
                      <w:szCs w:val="20"/>
                    </w:rPr>
                  </w:pPr>
                  <w:r w:rsidRPr="0055353F">
                    <w:rPr>
                      <w:rFonts w:ascii="Arial" w:eastAsia="Times New Roman" w:hAnsi="Arial" w:cs="Arial"/>
                      <w:b/>
                      <w:color w:val="000000"/>
                      <w:sz w:val="20"/>
                      <w:szCs w:val="20"/>
                    </w:rPr>
                    <w:t>London EC1M 4XA</w:t>
                  </w:r>
                </w:p>
              </w:tc>
              <w:tc>
                <w:tcPr>
                  <w:tcW w:w="2509" w:type="dxa"/>
                </w:tcPr>
                <w:p w:rsidR="001570D7" w:rsidRPr="001570D7" w:rsidRDefault="001570D7" w:rsidP="00CA4BB7">
                  <w:pPr>
                    <w:spacing w:line="276" w:lineRule="auto"/>
                    <w:jc w:val="both"/>
                    <w:rPr>
                      <w:rFonts w:ascii="Arial" w:hAnsi="Arial" w:cs="Arial"/>
                      <w:b/>
                      <w:bCs/>
                      <w:sz w:val="20"/>
                      <w:szCs w:val="20"/>
                    </w:rPr>
                  </w:pPr>
                </w:p>
              </w:tc>
              <w:tc>
                <w:tcPr>
                  <w:tcW w:w="2975" w:type="dxa"/>
                </w:tcPr>
                <w:p w:rsidR="001570D7" w:rsidRPr="0055353F" w:rsidRDefault="001570D7" w:rsidP="00CA4BB7">
                  <w:pPr>
                    <w:shd w:val="clear" w:color="auto" w:fill="FFFFFF"/>
                    <w:spacing w:line="276" w:lineRule="auto"/>
                    <w:rPr>
                      <w:rStyle w:val="apple-converted-space"/>
                      <w:rFonts w:ascii="Verdana" w:hAnsi="Verdana"/>
                      <w:b/>
                      <w:color w:val="444444"/>
                      <w:sz w:val="20"/>
                      <w:szCs w:val="20"/>
                      <w:shd w:val="clear" w:color="auto" w:fill="FFFFFF"/>
                    </w:rPr>
                  </w:pPr>
                  <w:r w:rsidRPr="0055353F">
                    <w:rPr>
                      <w:rFonts w:ascii="Arial" w:hAnsi="Arial" w:cs="Arial"/>
                      <w:b/>
                      <w:bCs/>
                      <w:sz w:val="20"/>
                      <w:szCs w:val="20"/>
                    </w:rPr>
                    <w:t>Tel: 020 7253 3323</w:t>
                  </w:r>
                </w:p>
                <w:p w:rsidR="001570D7" w:rsidRPr="0055353F" w:rsidRDefault="001570D7" w:rsidP="00CA4BB7">
                  <w:pPr>
                    <w:shd w:val="clear" w:color="auto" w:fill="FFFFFF"/>
                    <w:spacing w:line="276" w:lineRule="auto"/>
                    <w:rPr>
                      <w:rStyle w:val="apple-converted-space"/>
                      <w:rFonts w:ascii="Verdana" w:hAnsi="Verdana"/>
                      <w:b/>
                      <w:color w:val="444444"/>
                      <w:sz w:val="20"/>
                      <w:szCs w:val="20"/>
                      <w:shd w:val="clear" w:color="auto" w:fill="FFFFFF"/>
                    </w:rPr>
                  </w:pPr>
                  <w:r w:rsidRPr="0055353F">
                    <w:rPr>
                      <w:rFonts w:ascii="Arial" w:hAnsi="Arial" w:cs="Arial"/>
                      <w:b/>
                      <w:bCs/>
                      <w:sz w:val="20"/>
                      <w:szCs w:val="20"/>
                    </w:rPr>
                    <w:t xml:space="preserve">Tel: </w:t>
                  </w:r>
                  <w:r w:rsidR="0055353F" w:rsidRPr="0055353F">
                    <w:rPr>
                      <w:rFonts w:ascii="Arial" w:hAnsi="Arial" w:cs="Arial"/>
                      <w:b/>
                      <w:bCs/>
                      <w:sz w:val="20"/>
                      <w:szCs w:val="20"/>
                    </w:rPr>
                    <w:t>0845 430 8923</w:t>
                  </w:r>
                </w:p>
                <w:p w:rsidR="001570D7" w:rsidRPr="001570D7" w:rsidRDefault="001570D7" w:rsidP="00CA4BB7">
                  <w:pPr>
                    <w:spacing w:line="276" w:lineRule="auto"/>
                    <w:rPr>
                      <w:rFonts w:ascii="Arial" w:hAnsi="Arial" w:cs="Arial"/>
                      <w:b/>
                      <w:bCs/>
                      <w:sz w:val="20"/>
                      <w:szCs w:val="20"/>
                    </w:rPr>
                  </w:pPr>
                  <w:r w:rsidRPr="0055353F">
                    <w:rPr>
                      <w:rFonts w:ascii="Arial" w:hAnsi="Arial" w:cs="Arial"/>
                      <w:b/>
                      <w:bCs/>
                      <w:sz w:val="20"/>
                      <w:szCs w:val="20"/>
                    </w:rPr>
                    <w:t>Fax: 020 7253 8067</w:t>
                  </w:r>
                </w:p>
              </w:tc>
            </w:tr>
          </w:tbl>
          <w:p w:rsidR="001570D7" w:rsidRPr="001570D7" w:rsidRDefault="00217DB3" w:rsidP="001570D7">
            <w:pPr>
              <w:ind w:right="-288"/>
              <w:rPr>
                <w:rFonts w:ascii="Tahoma" w:eastAsia="Times New Roman" w:hAnsi="Tahoma" w:cs="Tahoma"/>
                <w:color w:val="000000"/>
              </w:rPr>
            </w:pPr>
            <w:r>
              <w:rPr>
                <w:noProof/>
                <w:lang w:val="en-US" w:eastAsia="en-US"/>
              </w:rPr>
              <w:drawing>
                <wp:anchor distT="0" distB="0" distL="114300" distR="114300" simplePos="0" relativeHeight="251670528" behindDoc="0" locked="0" layoutInCell="1" allowOverlap="1" wp14:anchorId="7AF79661" wp14:editId="07510246">
                  <wp:simplePos x="0" y="0"/>
                  <wp:positionH relativeFrom="margin">
                    <wp:posOffset>44450</wp:posOffset>
                  </wp:positionH>
                  <wp:positionV relativeFrom="margin">
                    <wp:posOffset>4846320</wp:posOffset>
                  </wp:positionV>
                  <wp:extent cx="2001520" cy="1276350"/>
                  <wp:effectExtent l="0" t="0" r="0" b="0"/>
                  <wp:wrapSquare wrapText="bothSides"/>
                  <wp:docPr id="8" name="Picture 8" descr="http://farm9.static.flickr.com/8299/7963938034_5bfcf5b939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arm9.static.flickr.com/8299/7963938034_5bfcf5b939_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15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E58B2" w:rsidRDefault="00BE58B2" w:rsidP="00F863F6"/>
    <w:sectPr w:rsidR="00BE58B2" w:rsidSect="00F863F6">
      <w:pgSz w:w="11906" w:h="16838"/>
      <w:pgMar w:top="288" w:right="1440" w:bottom="57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27" w:rsidRDefault="00C53D27" w:rsidP="00C53D27">
      <w:r>
        <w:separator/>
      </w:r>
    </w:p>
  </w:endnote>
  <w:endnote w:type="continuationSeparator" w:id="0">
    <w:p w:rsidR="00C53D27" w:rsidRDefault="00C53D27" w:rsidP="00C5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27" w:rsidRDefault="00C53D27" w:rsidP="00C53D27">
      <w:r>
        <w:separator/>
      </w:r>
    </w:p>
  </w:footnote>
  <w:footnote w:type="continuationSeparator" w:id="0">
    <w:p w:rsidR="00C53D27" w:rsidRDefault="00C53D27" w:rsidP="00C53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5B83"/>
    <w:multiLevelType w:val="hybridMultilevel"/>
    <w:tmpl w:val="9D46EEA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nsid w:val="64AA1A51"/>
    <w:multiLevelType w:val="hybridMultilevel"/>
    <w:tmpl w:val="AE0E0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4E"/>
    <w:rsid w:val="000351BA"/>
    <w:rsid w:val="00080493"/>
    <w:rsid w:val="000A02D3"/>
    <w:rsid w:val="000A68C2"/>
    <w:rsid w:val="000B2312"/>
    <w:rsid w:val="000D1915"/>
    <w:rsid w:val="000F2E48"/>
    <w:rsid w:val="001570D7"/>
    <w:rsid w:val="00181406"/>
    <w:rsid w:val="001901FF"/>
    <w:rsid w:val="001A193D"/>
    <w:rsid w:val="001D6373"/>
    <w:rsid w:val="00217DB3"/>
    <w:rsid w:val="00244168"/>
    <w:rsid w:val="002552A8"/>
    <w:rsid w:val="00266C60"/>
    <w:rsid w:val="00373AF3"/>
    <w:rsid w:val="003A07AD"/>
    <w:rsid w:val="003A48B4"/>
    <w:rsid w:val="003B4B31"/>
    <w:rsid w:val="00474B7E"/>
    <w:rsid w:val="004B26AE"/>
    <w:rsid w:val="004B7EED"/>
    <w:rsid w:val="004D293C"/>
    <w:rsid w:val="004F6AA6"/>
    <w:rsid w:val="0055353F"/>
    <w:rsid w:val="005B2C83"/>
    <w:rsid w:val="005E7863"/>
    <w:rsid w:val="006663B8"/>
    <w:rsid w:val="006D63A4"/>
    <w:rsid w:val="0074028F"/>
    <w:rsid w:val="00752579"/>
    <w:rsid w:val="007539E3"/>
    <w:rsid w:val="00787B4E"/>
    <w:rsid w:val="007947F5"/>
    <w:rsid w:val="007A6763"/>
    <w:rsid w:val="007F36E3"/>
    <w:rsid w:val="008264B9"/>
    <w:rsid w:val="00855DD0"/>
    <w:rsid w:val="008649AF"/>
    <w:rsid w:val="008672D9"/>
    <w:rsid w:val="00883F20"/>
    <w:rsid w:val="008847EE"/>
    <w:rsid w:val="008A6807"/>
    <w:rsid w:val="008C547E"/>
    <w:rsid w:val="00942350"/>
    <w:rsid w:val="00945A3B"/>
    <w:rsid w:val="00A07229"/>
    <w:rsid w:val="00AA220D"/>
    <w:rsid w:val="00AA5763"/>
    <w:rsid w:val="00B1087C"/>
    <w:rsid w:val="00B54131"/>
    <w:rsid w:val="00B74865"/>
    <w:rsid w:val="00BA0A69"/>
    <w:rsid w:val="00BE58B2"/>
    <w:rsid w:val="00C53D27"/>
    <w:rsid w:val="00CA15BD"/>
    <w:rsid w:val="00CA4BB7"/>
    <w:rsid w:val="00D475B3"/>
    <w:rsid w:val="00D65DB1"/>
    <w:rsid w:val="00D73B6D"/>
    <w:rsid w:val="00D76766"/>
    <w:rsid w:val="00D9623A"/>
    <w:rsid w:val="00E50612"/>
    <w:rsid w:val="00E65912"/>
    <w:rsid w:val="00E71EF9"/>
    <w:rsid w:val="00E76564"/>
    <w:rsid w:val="00E93E79"/>
    <w:rsid w:val="00EF7620"/>
    <w:rsid w:val="00F21011"/>
    <w:rsid w:val="00F310BC"/>
    <w:rsid w:val="00F56616"/>
    <w:rsid w:val="00F70DE3"/>
    <w:rsid w:val="00F863F6"/>
    <w:rsid w:val="00F90648"/>
    <w:rsid w:val="00FA3858"/>
    <w:rsid w:val="00FA3953"/>
    <w:rsid w:val="00FE3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B4E"/>
    <w:rPr>
      <w:color w:val="0000FF"/>
      <w:u w:val="single"/>
    </w:rPr>
  </w:style>
  <w:style w:type="character" w:customStyle="1" w:styleId="apple-converted-space">
    <w:name w:val="apple-converted-space"/>
    <w:basedOn w:val="DefaultParagraphFont"/>
    <w:rsid w:val="00787B4E"/>
  </w:style>
  <w:style w:type="paragraph" w:styleId="BalloonText">
    <w:name w:val="Balloon Text"/>
    <w:basedOn w:val="Normal"/>
    <w:link w:val="BalloonTextChar"/>
    <w:uiPriority w:val="99"/>
    <w:semiHidden/>
    <w:unhideWhenUsed/>
    <w:rsid w:val="00787B4E"/>
    <w:rPr>
      <w:rFonts w:ascii="Tahoma" w:hAnsi="Tahoma" w:cs="Tahoma"/>
      <w:sz w:val="16"/>
      <w:szCs w:val="16"/>
    </w:rPr>
  </w:style>
  <w:style w:type="character" w:customStyle="1" w:styleId="BalloonTextChar">
    <w:name w:val="Balloon Text Char"/>
    <w:basedOn w:val="DefaultParagraphFont"/>
    <w:link w:val="BalloonText"/>
    <w:uiPriority w:val="99"/>
    <w:semiHidden/>
    <w:rsid w:val="00787B4E"/>
    <w:rPr>
      <w:rFonts w:ascii="Tahoma" w:hAnsi="Tahoma" w:cs="Tahoma"/>
      <w:sz w:val="16"/>
      <w:szCs w:val="16"/>
      <w:lang w:eastAsia="en-GB"/>
    </w:rPr>
  </w:style>
  <w:style w:type="paragraph" w:styleId="ListParagraph">
    <w:name w:val="List Paragraph"/>
    <w:basedOn w:val="Normal"/>
    <w:uiPriority w:val="34"/>
    <w:qFormat/>
    <w:rsid w:val="005B2C83"/>
    <w:pPr>
      <w:ind w:left="720"/>
      <w:contextualSpacing/>
    </w:pPr>
  </w:style>
  <w:style w:type="paragraph" w:styleId="NormalWeb">
    <w:name w:val="Normal (Web)"/>
    <w:basedOn w:val="Normal"/>
    <w:uiPriority w:val="99"/>
    <w:unhideWhenUsed/>
    <w:rsid w:val="00FA3858"/>
    <w:pPr>
      <w:spacing w:after="240"/>
    </w:pPr>
    <w:rPr>
      <w:rFonts w:eastAsia="Times New Roman"/>
      <w:lang w:val="en-US" w:eastAsia="en-US"/>
    </w:rPr>
  </w:style>
  <w:style w:type="table" w:styleId="TableGrid">
    <w:name w:val="Table Grid"/>
    <w:basedOn w:val="TableNormal"/>
    <w:uiPriority w:val="59"/>
    <w:rsid w:val="00157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351B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73B6D"/>
    <w:rPr>
      <w:color w:val="800080" w:themeColor="followedHyperlink"/>
      <w:u w:val="single"/>
    </w:rPr>
  </w:style>
  <w:style w:type="paragraph" w:styleId="Header">
    <w:name w:val="header"/>
    <w:basedOn w:val="Normal"/>
    <w:link w:val="HeaderChar"/>
    <w:uiPriority w:val="99"/>
    <w:unhideWhenUsed/>
    <w:rsid w:val="00C53D27"/>
    <w:pPr>
      <w:tabs>
        <w:tab w:val="center" w:pos="4680"/>
        <w:tab w:val="right" w:pos="9360"/>
      </w:tabs>
    </w:pPr>
  </w:style>
  <w:style w:type="character" w:customStyle="1" w:styleId="HeaderChar">
    <w:name w:val="Header Char"/>
    <w:basedOn w:val="DefaultParagraphFont"/>
    <w:link w:val="Header"/>
    <w:uiPriority w:val="99"/>
    <w:rsid w:val="00C53D27"/>
    <w:rPr>
      <w:rFonts w:ascii="Times New Roman" w:hAnsi="Times New Roman" w:cs="Times New Roman"/>
      <w:sz w:val="24"/>
      <w:szCs w:val="24"/>
      <w:lang w:eastAsia="en-GB"/>
    </w:rPr>
  </w:style>
  <w:style w:type="paragraph" w:styleId="Footer">
    <w:name w:val="footer"/>
    <w:basedOn w:val="Normal"/>
    <w:link w:val="FooterChar"/>
    <w:uiPriority w:val="99"/>
    <w:unhideWhenUsed/>
    <w:rsid w:val="00C53D27"/>
    <w:pPr>
      <w:tabs>
        <w:tab w:val="center" w:pos="4680"/>
        <w:tab w:val="right" w:pos="9360"/>
      </w:tabs>
    </w:pPr>
  </w:style>
  <w:style w:type="character" w:customStyle="1" w:styleId="FooterChar">
    <w:name w:val="Footer Char"/>
    <w:basedOn w:val="DefaultParagraphFont"/>
    <w:link w:val="Footer"/>
    <w:uiPriority w:val="99"/>
    <w:rsid w:val="00C53D27"/>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B4E"/>
    <w:rPr>
      <w:color w:val="0000FF"/>
      <w:u w:val="single"/>
    </w:rPr>
  </w:style>
  <w:style w:type="character" w:customStyle="1" w:styleId="apple-converted-space">
    <w:name w:val="apple-converted-space"/>
    <w:basedOn w:val="DefaultParagraphFont"/>
    <w:rsid w:val="00787B4E"/>
  </w:style>
  <w:style w:type="paragraph" w:styleId="BalloonText">
    <w:name w:val="Balloon Text"/>
    <w:basedOn w:val="Normal"/>
    <w:link w:val="BalloonTextChar"/>
    <w:uiPriority w:val="99"/>
    <w:semiHidden/>
    <w:unhideWhenUsed/>
    <w:rsid w:val="00787B4E"/>
    <w:rPr>
      <w:rFonts w:ascii="Tahoma" w:hAnsi="Tahoma" w:cs="Tahoma"/>
      <w:sz w:val="16"/>
      <w:szCs w:val="16"/>
    </w:rPr>
  </w:style>
  <w:style w:type="character" w:customStyle="1" w:styleId="BalloonTextChar">
    <w:name w:val="Balloon Text Char"/>
    <w:basedOn w:val="DefaultParagraphFont"/>
    <w:link w:val="BalloonText"/>
    <w:uiPriority w:val="99"/>
    <w:semiHidden/>
    <w:rsid w:val="00787B4E"/>
    <w:rPr>
      <w:rFonts w:ascii="Tahoma" w:hAnsi="Tahoma" w:cs="Tahoma"/>
      <w:sz w:val="16"/>
      <w:szCs w:val="16"/>
      <w:lang w:eastAsia="en-GB"/>
    </w:rPr>
  </w:style>
  <w:style w:type="paragraph" w:styleId="ListParagraph">
    <w:name w:val="List Paragraph"/>
    <w:basedOn w:val="Normal"/>
    <w:uiPriority w:val="34"/>
    <w:qFormat/>
    <w:rsid w:val="005B2C83"/>
    <w:pPr>
      <w:ind w:left="720"/>
      <w:contextualSpacing/>
    </w:pPr>
  </w:style>
  <w:style w:type="paragraph" w:styleId="NormalWeb">
    <w:name w:val="Normal (Web)"/>
    <w:basedOn w:val="Normal"/>
    <w:uiPriority w:val="99"/>
    <w:unhideWhenUsed/>
    <w:rsid w:val="00FA3858"/>
    <w:pPr>
      <w:spacing w:after="240"/>
    </w:pPr>
    <w:rPr>
      <w:rFonts w:eastAsia="Times New Roman"/>
      <w:lang w:val="en-US" w:eastAsia="en-US"/>
    </w:rPr>
  </w:style>
  <w:style w:type="table" w:styleId="TableGrid">
    <w:name w:val="Table Grid"/>
    <w:basedOn w:val="TableNormal"/>
    <w:uiPriority w:val="59"/>
    <w:rsid w:val="00157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351B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73B6D"/>
    <w:rPr>
      <w:color w:val="800080" w:themeColor="followedHyperlink"/>
      <w:u w:val="single"/>
    </w:rPr>
  </w:style>
  <w:style w:type="paragraph" w:styleId="Header">
    <w:name w:val="header"/>
    <w:basedOn w:val="Normal"/>
    <w:link w:val="HeaderChar"/>
    <w:uiPriority w:val="99"/>
    <w:unhideWhenUsed/>
    <w:rsid w:val="00C53D27"/>
    <w:pPr>
      <w:tabs>
        <w:tab w:val="center" w:pos="4680"/>
        <w:tab w:val="right" w:pos="9360"/>
      </w:tabs>
    </w:pPr>
  </w:style>
  <w:style w:type="character" w:customStyle="1" w:styleId="HeaderChar">
    <w:name w:val="Header Char"/>
    <w:basedOn w:val="DefaultParagraphFont"/>
    <w:link w:val="Header"/>
    <w:uiPriority w:val="99"/>
    <w:rsid w:val="00C53D27"/>
    <w:rPr>
      <w:rFonts w:ascii="Times New Roman" w:hAnsi="Times New Roman" w:cs="Times New Roman"/>
      <w:sz w:val="24"/>
      <w:szCs w:val="24"/>
      <w:lang w:eastAsia="en-GB"/>
    </w:rPr>
  </w:style>
  <w:style w:type="paragraph" w:styleId="Footer">
    <w:name w:val="footer"/>
    <w:basedOn w:val="Normal"/>
    <w:link w:val="FooterChar"/>
    <w:uiPriority w:val="99"/>
    <w:unhideWhenUsed/>
    <w:rsid w:val="00C53D27"/>
    <w:pPr>
      <w:tabs>
        <w:tab w:val="center" w:pos="4680"/>
        <w:tab w:val="right" w:pos="9360"/>
      </w:tabs>
    </w:pPr>
  </w:style>
  <w:style w:type="character" w:customStyle="1" w:styleId="FooterChar">
    <w:name w:val="Footer Char"/>
    <w:basedOn w:val="DefaultParagraphFont"/>
    <w:link w:val="Footer"/>
    <w:uiPriority w:val="99"/>
    <w:rsid w:val="00C53D27"/>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8442">
      <w:bodyDiv w:val="1"/>
      <w:marLeft w:val="0"/>
      <w:marRight w:val="0"/>
      <w:marTop w:val="0"/>
      <w:marBottom w:val="0"/>
      <w:divBdr>
        <w:top w:val="none" w:sz="0" w:space="0" w:color="auto"/>
        <w:left w:val="none" w:sz="0" w:space="0" w:color="auto"/>
        <w:bottom w:val="none" w:sz="0" w:space="0" w:color="auto"/>
        <w:right w:val="none" w:sz="0" w:space="0" w:color="auto"/>
      </w:divBdr>
      <w:divsChild>
        <w:div w:id="867983247">
          <w:marLeft w:val="0"/>
          <w:marRight w:val="0"/>
          <w:marTop w:val="0"/>
          <w:marBottom w:val="0"/>
          <w:divBdr>
            <w:top w:val="none" w:sz="0" w:space="0" w:color="auto"/>
            <w:left w:val="none" w:sz="0" w:space="0" w:color="auto"/>
            <w:bottom w:val="none" w:sz="0" w:space="0" w:color="auto"/>
            <w:right w:val="none" w:sz="0" w:space="0" w:color="auto"/>
          </w:divBdr>
          <w:divsChild>
            <w:div w:id="2022513260">
              <w:marLeft w:val="0"/>
              <w:marRight w:val="0"/>
              <w:marTop w:val="0"/>
              <w:marBottom w:val="0"/>
              <w:divBdr>
                <w:top w:val="none" w:sz="0" w:space="0" w:color="auto"/>
                <w:left w:val="none" w:sz="0" w:space="0" w:color="auto"/>
                <w:bottom w:val="none" w:sz="0" w:space="0" w:color="auto"/>
                <w:right w:val="none" w:sz="0" w:space="0" w:color="auto"/>
              </w:divBdr>
              <w:divsChild>
                <w:div w:id="1693258806">
                  <w:marLeft w:val="225"/>
                  <w:marRight w:val="150"/>
                  <w:marTop w:val="15"/>
                  <w:marBottom w:val="0"/>
                  <w:divBdr>
                    <w:top w:val="none" w:sz="0" w:space="0" w:color="auto"/>
                    <w:left w:val="none" w:sz="0" w:space="0" w:color="auto"/>
                    <w:bottom w:val="none" w:sz="0" w:space="0" w:color="auto"/>
                    <w:right w:val="none" w:sz="0" w:space="0" w:color="auto"/>
                  </w:divBdr>
                  <w:divsChild>
                    <w:div w:id="202641118">
                      <w:marLeft w:val="0"/>
                      <w:marRight w:val="0"/>
                      <w:marTop w:val="0"/>
                      <w:marBottom w:val="0"/>
                      <w:divBdr>
                        <w:top w:val="none" w:sz="0" w:space="0" w:color="auto"/>
                        <w:left w:val="none" w:sz="0" w:space="0" w:color="auto"/>
                        <w:bottom w:val="none" w:sz="0" w:space="0" w:color="auto"/>
                        <w:right w:val="none" w:sz="0" w:space="0" w:color="auto"/>
                      </w:divBdr>
                      <w:divsChild>
                        <w:div w:id="1282804614">
                          <w:marLeft w:val="0"/>
                          <w:marRight w:val="0"/>
                          <w:marTop w:val="0"/>
                          <w:marBottom w:val="0"/>
                          <w:divBdr>
                            <w:top w:val="none" w:sz="0" w:space="0" w:color="auto"/>
                            <w:left w:val="none" w:sz="0" w:space="0" w:color="auto"/>
                            <w:bottom w:val="none" w:sz="0" w:space="0" w:color="auto"/>
                            <w:right w:val="none" w:sz="0" w:space="0" w:color="auto"/>
                          </w:divBdr>
                          <w:divsChild>
                            <w:div w:id="1822959284">
                              <w:marLeft w:val="0"/>
                              <w:marRight w:val="0"/>
                              <w:marTop w:val="0"/>
                              <w:marBottom w:val="0"/>
                              <w:divBdr>
                                <w:top w:val="none" w:sz="0" w:space="0" w:color="auto"/>
                                <w:left w:val="none" w:sz="0" w:space="0" w:color="auto"/>
                                <w:bottom w:val="none" w:sz="0" w:space="0" w:color="auto"/>
                                <w:right w:val="none" w:sz="0" w:space="0" w:color="auto"/>
                              </w:divBdr>
                              <w:divsChild>
                                <w:div w:id="462426640">
                                  <w:marLeft w:val="0"/>
                                  <w:marRight w:val="0"/>
                                  <w:marTop w:val="0"/>
                                  <w:marBottom w:val="0"/>
                                  <w:divBdr>
                                    <w:top w:val="none" w:sz="0" w:space="0" w:color="auto"/>
                                    <w:left w:val="none" w:sz="0" w:space="0" w:color="auto"/>
                                    <w:bottom w:val="none" w:sz="0" w:space="0" w:color="auto"/>
                                    <w:right w:val="none" w:sz="0" w:space="0" w:color="auto"/>
                                  </w:divBdr>
                                  <w:divsChild>
                                    <w:div w:id="337193224">
                                      <w:marLeft w:val="0"/>
                                      <w:marRight w:val="0"/>
                                      <w:marTop w:val="0"/>
                                      <w:marBottom w:val="0"/>
                                      <w:divBdr>
                                        <w:top w:val="none" w:sz="0" w:space="0" w:color="auto"/>
                                        <w:left w:val="none" w:sz="0" w:space="0" w:color="auto"/>
                                        <w:bottom w:val="none" w:sz="0" w:space="0" w:color="auto"/>
                                        <w:right w:val="none" w:sz="0" w:space="0" w:color="auto"/>
                                      </w:divBdr>
                                      <w:divsChild>
                                        <w:div w:id="112527508">
                                          <w:marLeft w:val="0"/>
                                          <w:marRight w:val="0"/>
                                          <w:marTop w:val="0"/>
                                          <w:marBottom w:val="0"/>
                                          <w:divBdr>
                                            <w:top w:val="none" w:sz="0" w:space="0" w:color="auto"/>
                                            <w:left w:val="none" w:sz="0" w:space="0" w:color="auto"/>
                                            <w:bottom w:val="none" w:sz="0" w:space="0" w:color="auto"/>
                                            <w:right w:val="none" w:sz="0" w:space="0" w:color="auto"/>
                                          </w:divBdr>
                                        </w:div>
                                        <w:div w:id="1827744514">
                                          <w:marLeft w:val="0"/>
                                          <w:marRight w:val="0"/>
                                          <w:marTop w:val="0"/>
                                          <w:marBottom w:val="0"/>
                                          <w:divBdr>
                                            <w:top w:val="none" w:sz="0" w:space="0" w:color="auto"/>
                                            <w:left w:val="none" w:sz="0" w:space="0" w:color="auto"/>
                                            <w:bottom w:val="none" w:sz="0" w:space="0" w:color="auto"/>
                                            <w:right w:val="none" w:sz="0" w:space="0" w:color="auto"/>
                                          </w:divBdr>
                                        </w:div>
                                        <w:div w:id="18546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507407">
      <w:bodyDiv w:val="1"/>
      <w:marLeft w:val="0"/>
      <w:marRight w:val="0"/>
      <w:marTop w:val="0"/>
      <w:marBottom w:val="0"/>
      <w:divBdr>
        <w:top w:val="none" w:sz="0" w:space="0" w:color="auto"/>
        <w:left w:val="none" w:sz="0" w:space="0" w:color="auto"/>
        <w:bottom w:val="none" w:sz="0" w:space="0" w:color="auto"/>
        <w:right w:val="none" w:sz="0" w:space="0" w:color="auto"/>
      </w:divBdr>
      <w:divsChild>
        <w:div w:id="722751943">
          <w:marLeft w:val="0"/>
          <w:marRight w:val="0"/>
          <w:marTop w:val="0"/>
          <w:marBottom w:val="0"/>
          <w:divBdr>
            <w:top w:val="none" w:sz="0" w:space="0" w:color="auto"/>
            <w:left w:val="none" w:sz="0" w:space="0" w:color="auto"/>
            <w:bottom w:val="none" w:sz="0" w:space="0" w:color="auto"/>
            <w:right w:val="none" w:sz="0" w:space="0" w:color="auto"/>
          </w:divBdr>
          <w:divsChild>
            <w:div w:id="1389835879">
              <w:marLeft w:val="0"/>
              <w:marRight w:val="0"/>
              <w:marTop w:val="0"/>
              <w:marBottom w:val="0"/>
              <w:divBdr>
                <w:top w:val="none" w:sz="0" w:space="0" w:color="auto"/>
                <w:left w:val="none" w:sz="0" w:space="0" w:color="auto"/>
                <w:bottom w:val="none" w:sz="0" w:space="0" w:color="auto"/>
                <w:right w:val="none" w:sz="0" w:space="0" w:color="auto"/>
              </w:divBdr>
              <w:divsChild>
                <w:div w:id="857502046">
                  <w:marLeft w:val="0"/>
                  <w:marRight w:val="0"/>
                  <w:marTop w:val="0"/>
                  <w:marBottom w:val="0"/>
                  <w:divBdr>
                    <w:top w:val="none" w:sz="0" w:space="0" w:color="auto"/>
                    <w:left w:val="none" w:sz="0" w:space="0" w:color="auto"/>
                    <w:bottom w:val="none" w:sz="0" w:space="0" w:color="auto"/>
                    <w:right w:val="none" w:sz="0" w:space="0" w:color="auto"/>
                  </w:divBdr>
                  <w:divsChild>
                    <w:div w:id="764812465">
                      <w:marLeft w:val="0"/>
                      <w:marRight w:val="0"/>
                      <w:marTop w:val="0"/>
                      <w:marBottom w:val="0"/>
                      <w:divBdr>
                        <w:top w:val="none" w:sz="0" w:space="0" w:color="auto"/>
                        <w:left w:val="none" w:sz="0" w:space="0" w:color="auto"/>
                        <w:bottom w:val="none" w:sz="0" w:space="0" w:color="auto"/>
                        <w:right w:val="none" w:sz="0" w:space="0" w:color="auto"/>
                      </w:divBdr>
                      <w:divsChild>
                        <w:div w:id="2008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507304">
      <w:bodyDiv w:val="1"/>
      <w:marLeft w:val="0"/>
      <w:marRight w:val="0"/>
      <w:marTop w:val="0"/>
      <w:marBottom w:val="0"/>
      <w:divBdr>
        <w:top w:val="none" w:sz="0" w:space="0" w:color="auto"/>
        <w:left w:val="none" w:sz="0" w:space="0" w:color="auto"/>
        <w:bottom w:val="none" w:sz="0" w:space="0" w:color="auto"/>
        <w:right w:val="none" w:sz="0" w:space="0" w:color="auto"/>
      </w:divBdr>
      <w:divsChild>
        <w:div w:id="312177878">
          <w:marLeft w:val="0"/>
          <w:marRight w:val="0"/>
          <w:marTop w:val="0"/>
          <w:marBottom w:val="0"/>
          <w:divBdr>
            <w:top w:val="none" w:sz="0" w:space="0" w:color="auto"/>
            <w:left w:val="none" w:sz="0" w:space="0" w:color="auto"/>
            <w:bottom w:val="none" w:sz="0" w:space="0" w:color="auto"/>
            <w:right w:val="none" w:sz="0" w:space="0" w:color="auto"/>
          </w:divBdr>
        </w:div>
        <w:div w:id="1137601682">
          <w:marLeft w:val="0"/>
          <w:marRight w:val="0"/>
          <w:marTop w:val="0"/>
          <w:marBottom w:val="0"/>
          <w:divBdr>
            <w:top w:val="none" w:sz="0" w:space="0" w:color="auto"/>
            <w:left w:val="none" w:sz="0" w:space="0" w:color="auto"/>
            <w:bottom w:val="none" w:sz="0" w:space="0" w:color="auto"/>
            <w:right w:val="none" w:sz="0" w:space="0" w:color="auto"/>
          </w:divBdr>
        </w:div>
        <w:div w:id="1314332948">
          <w:marLeft w:val="0"/>
          <w:marRight w:val="0"/>
          <w:marTop w:val="0"/>
          <w:marBottom w:val="0"/>
          <w:divBdr>
            <w:top w:val="none" w:sz="0" w:space="0" w:color="auto"/>
            <w:left w:val="none" w:sz="0" w:space="0" w:color="auto"/>
            <w:bottom w:val="none" w:sz="0" w:space="0" w:color="auto"/>
            <w:right w:val="none" w:sz="0" w:space="0" w:color="auto"/>
          </w:divBdr>
        </w:div>
        <w:div w:id="1321277671">
          <w:marLeft w:val="0"/>
          <w:marRight w:val="0"/>
          <w:marTop w:val="0"/>
          <w:marBottom w:val="0"/>
          <w:divBdr>
            <w:top w:val="none" w:sz="0" w:space="0" w:color="auto"/>
            <w:left w:val="none" w:sz="0" w:space="0" w:color="auto"/>
            <w:bottom w:val="none" w:sz="0" w:space="0" w:color="auto"/>
            <w:right w:val="none" w:sz="0" w:space="0" w:color="auto"/>
          </w:divBdr>
        </w:div>
        <w:div w:id="1505972136">
          <w:marLeft w:val="0"/>
          <w:marRight w:val="0"/>
          <w:marTop w:val="0"/>
          <w:marBottom w:val="0"/>
          <w:divBdr>
            <w:top w:val="none" w:sz="0" w:space="0" w:color="auto"/>
            <w:left w:val="none" w:sz="0" w:space="0" w:color="auto"/>
            <w:bottom w:val="none" w:sz="0" w:space="0" w:color="auto"/>
            <w:right w:val="none" w:sz="0" w:space="0" w:color="auto"/>
          </w:divBdr>
        </w:div>
        <w:div w:id="1828086589">
          <w:marLeft w:val="0"/>
          <w:marRight w:val="0"/>
          <w:marTop w:val="0"/>
          <w:marBottom w:val="0"/>
          <w:divBdr>
            <w:top w:val="none" w:sz="0" w:space="0" w:color="auto"/>
            <w:left w:val="none" w:sz="0" w:space="0" w:color="auto"/>
            <w:bottom w:val="none" w:sz="0" w:space="0" w:color="auto"/>
            <w:right w:val="none" w:sz="0" w:space="0" w:color="auto"/>
          </w:divBdr>
        </w:div>
        <w:div w:id="2119835842">
          <w:marLeft w:val="0"/>
          <w:marRight w:val="0"/>
          <w:marTop w:val="0"/>
          <w:marBottom w:val="0"/>
          <w:divBdr>
            <w:top w:val="none" w:sz="0" w:space="0" w:color="auto"/>
            <w:left w:val="none" w:sz="0" w:space="0" w:color="auto"/>
            <w:bottom w:val="none" w:sz="0" w:space="0" w:color="auto"/>
            <w:right w:val="none" w:sz="0" w:space="0" w:color="auto"/>
          </w:divBdr>
        </w:div>
      </w:divsChild>
    </w:div>
    <w:div w:id="19843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thejusticegap.com/2014/05/event-can-rule-law-survive-without-legal-aid-2/"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mailto:admin@prisonersadvice.org.uk"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wgazette.co.uk/law/prison-law-legal-aid-appeal-granted/5041984.article" TargetMode="External"/><Relationship Id="rId20" Type="http://schemas.openxmlformats.org/officeDocument/2006/relationships/hyperlink" Target="http://uk.virginmoneygiving.com/fundraiser-web/fundraiser/showFundraiserPage.action?userUrl=PAS10kteam&amp;pageUrl=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sonersadvice.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5.jpeg"/><Relationship Id="rId10" Type="http://schemas.openxmlformats.org/officeDocument/2006/relationships/hyperlink" Target="mailto:admin@prisonersadvice.org.uk" TargetMode="External"/><Relationship Id="rId19" Type="http://schemas.openxmlformats.org/officeDocument/2006/relationships/hyperlink" Target="http://www.globalgiving.co.uk/projects/legal-advice-for-women-and-disabled-prisoners/" TargetMode="External"/><Relationship Id="rId4" Type="http://schemas.microsoft.com/office/2007/relationships/stylesWithEffects" Target="stylesWithEffects.xml"/><Relationship Id="rId9" Type="http://schemas.openxmlformats.org/officeDocument/2006/relationships/hyperlink" Target="http://www.prisonersadvice.org.uk/" TargetMode="External"/><Relationship Id="rId14" Type="http://schemas.openxmlformats.org/officeDocument/2006/relationships/image" Target="cid:image001.jpg@01CF6B8D.C2EB1220" TargetMode="External"/><Relationship Id="rId22" Type="http://schemas.openxmlformats.org/officeDocument/2006/relationships/image" Target="cid:image003.jpg@01CF6B8D.C2EB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E149-BA52-4385-A836-0B370ED8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Gannon</dc:creator>
  <cp:keywords/>
  <dc:description/>
  <cp:lastModifiedBy>Hannah Emery-Wright</cp:lastModifiedBy>
  <cp:revision>9</cp:revision>
  <cp:lastPrinted>2014-08-21T15:36:00Z</cp:lastPrinted>
  <dcterms:created xsi:type="dcterms:W3CDTF">2014-08-21T15:35:00Z</dcterms:created>
  <dcterms:modified xsi:type="dcterms:W3CDTF">2014-08-22T11:13:00Z</dcterms:modified>
</cp:coreProperties>
</file>